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4DF88" w14:textId="77777777" w:rsidR="003E26B7" w:rsidRPr="00835944" w:rsidRDefault="003E26B7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835944">
        <w:rPr>
          <w:rFonts w:asciiTheme="minorHAnsi" w:hAnsiTheme="minorHAnsi" w:cstheme="minorHAnsi"/>
          <w:w w:val="93"/>
          <w:sz w:val="2"/>
          <w:szCs w:val="2"/>
        </w:rPr>
        <w:t>2020</w:t>
      </w:r>
    </w:p>
    <w:p w14:paraId="373C7A1B" w14:textId="77777777" w:rsidR="00ED3832" w:rsidRDefault="00ED3832">
      <w:pPr>
        <w:rPr>
          <w:rFonts w:asciiTheme="minorHAnsi" w:hAnsiTheme="minorHAnsi" w:cstheme="minorHAnsi"/>
          <w:b/>
          <w:sz w:val="32"/>
          <w:szCs w:val="32"/>
        </w:rPr>
      </w:pPr>
    </w:p>
    <w:p w14:paraId="657062A9" w14:textId="6F6CAD2D" w:rsidR="003E26B7" w:rsidRPr="00835944" w:rsidRDefault="003E26B7">
      <w:pPr>
        <w:rPr>
          <w:rFonts w:asciiTheme="minorHAnsi" w:hAnsiTheme="minorHAnsi" w:cstheme="minorHAnsi"/>
          <w:sz w:val="32"/>
          <w:szCs w:val="32"/>
        </w:rPr>
      </w:pPr>
      <w:r w:rsidRPr="00835944">
        <w:rPr>
          <w:rFonts w:asciiTheme="minorHAnsi" w:hAnsiTheme="minorHAnsi" w:cstheme="minorHAnsi"/>
          <w:b/>
          <w:sz w:val="32"/>
          <w:szCs w:val="32"/>
        </w:rPr>
        <w:t>Anmeldung(en) zu Sokratischen Gesprächen im Jahr 202</w:t>
      </w:r>
      <w:r w:rsidR="003303B2" w:rsidRPr="00835944">
        <w:rPr>
          <w:rFonts w:asciiTheme="minorHAnsi" w:hAnsiTheme="minorHAnsi" w:cstheme="minorHAnsi"/>
          <w:b/>
          <w:sz w:val="32"/>
          <w:szCs w:val="32"/>
        </w:rPr>
        <w:t>2</w:t>
      </w:r>
    </w:p>
    <w:p w14:paraId="2385C9C8" w14:textId="77777777" w:rsidR="003E26B7" w:rsidRPr="00835944" w:rsidRDefault="003E26B7">
      <w:pPr>
        <w:autoSpaceDE w:val="0"/>
        <w:rPr>
          <w:rFonts w:asciiTheme="minorHAnsi" w:hAnsiTheme="minorHAnsi" w:cstheme="minorHAnsi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5332"/>
      </w:tblGrid>
      <w:tr w:rsidR="003E26B7" w:rsidRPr="00835944" w14:paraId="0207A6AC" w14:textId="77777777" w:rsidTr="003303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D612" w14:textId="77777777" w:rsidR="003E26B7" w:rsidRPr="00835944" w:rsidRDefault="003E26B7">
            <w:pPr>
              <w:rPr>
                <w:rFonts w:asciiTheme="minorHAnsi" w:hAnsiTheme="minorHAnsi" w:cstheme="minorHAnsi"/>
                <w:shd w:val="clear" w:color="auto" w:fill="C0C0C0"/>
              </w:rPr>
            </w:pPr>
            <w:r w:rsidRPr="00835944">
              <w:rPr>
                <w:rFonts w:asciiTheme="minorHAnsi" w:hAnsiTheme="minorHAnsi" w:cstheme="minorHAnsi"/>
                <w:shd w:val="clear" w:color="auto" w:fill="C0C0C0"/>
              </w:rPr>
              <w:t>Name, Vorname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5743" w14:textId="77777777" w:rsidR="003E26B7" w:rsidRPr="00835944" w:rsidRDefault="003E26B7">
            <w:pPr>
              <w:rPr>
                <w:rFonts w:asciiTheme="minorHAnsi" w:hAnsiTheme="minorHAnsi" w:cstheme="minorHAnsi"/>
              </w:rPr>
            </w:pPr>
            <w:r w:rsidRPr="00835944">
              <w:rPr>
                <w:rFonts w:asciiTheme="minorHAnsi" w:hAnsiTheme="minorHAnsi" w:cstheme="minorHAnsi"/>
                <w:shd w:val="clear" w:color="auto" w:fill="C0C0C0"/>
              </w:rPr>
              <w:t>Adresse</w:t>
            </w:r>
            <w:r w:rsidRPr="00835944">
              <w:rPr>
                <w:rFonts w:asciiTheme="minorHAnsi" w:hAnsiTheme="minorHAnsi" w:cstheme="minorHAnsi"/>
              </w:rPr>
              <w:t xml:space="preserve"> (Straße, </w:t>
            </w:r>
            <w:proofErr w:type="spellStart"/>
            <w:r w:rsidRPr="00835944">
              <w:rPr>
                <w:rFonts w:asciiTheme="minorHAnsi" w:hAnsiTheme="minorHAnsi" w:cstheme="minorHAnsi"/>
              </w:rPr>
              <w:t>Plz</w:t>
            </w:r>
            <w:proofErr w:type="spellEnd"/>
            <w:r w:rsidRPr="00835944">
              <w:rPr>
                <w:rFonts w:asciiTheme="minorHAnsi" w:hAnsiTheme="minorHAnsi" w:cstheme="minorHAnsi"/>
              </w:rPr>
              <w:t>, Stadt, Land)</w:t>
            </w:r>
          </w:p>
        </w:tc>
      </w:tr>
      <w:tr w:rsidR="003E26B7" w:rsidRPr="00835944" w14:paraId="23734B59" w14:textId="77777777" w:rsidTr="003303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B560" w14:textId="77777777" w:rsidR="003E26B7" w:rsidRPr="00835944" w:rsidRDefault="003E26B7">
            <w:pPr>
              <w:snapToGrid w:val="0"/>
              <w:rPr>
                <w:rFonts w:asciiTheme="minorHAnsi" w:hAnsiTheme="minorHAnsi" w:cstheme="minorHAnsi"/>
              </w:rPr>
            </w:pPr>
          </w:p>
          <w:p w14:paraId="42E81A1D" w14:textId="77777777" w:rsidR="003E26B7" w:rsidRPr="00835944" w:rsidRDefault="003E2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AD37" w14:textId="77777777" w:rsidR="003E26B7" w:rsidRPr="00835944" w:rsidRDefault="003E26B7">
            <w:pPr>
              <w:snapToGrid w:val="0"/>
              <w:rPr>
                <w:rFonts w:asciiTheme="minorHAnsi" w:hAnsiTheme="minorHAnsi" w:cstheme="minorHAnsi"/>
              </w:rPr>
            </w:pPr>
          </w:p>
          <w:p w14:paraId="4887F949" w14:textId="77777777" w:rsidR="003E26B7" w:rsidRPr="00835944" w:rsidRDefault="003E26B7">
            <w:pPr>
              <w:rPr>
                <w:rFonts w:asciiTheme="minorHAnsi" w:hAnsiTheme="minorHAnsi" w:cstheme="minorHAnsi"/>
              </w:rPr>
            </w:pPr>
          </w:p>
        </w:tc>
      </w:tr>
      <w:tr w:rsidR="003E26B7" w:rsidRPr="00835944" w14:paraId="3EBE669D" w14:textId="77777777" w:rsidTr="003303B2"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6967" w14:textId="77777777" w:rsidR="003E26B7" w:rsidRPr="00835944" w:rsidRDefault="003E26B7">
            <w:pPr>
              <w:rPr>
                <w:rFonts w:asciiTheme="minorHAnsi" w:hAnsiTheme="minorHAnsi" w:cstheme="minorHAnsi"/>
              </w:rPr>
            </w:pPr>
            <w:r w:rsidRPr="00835944">
              <w:rPr>
                <w:rFonts w:asciiTheme="minorHAnsi" w:hAnsiTheme="minorHAnsi" w:cstheme="minorHAnsi"/>
                <w:shd w:val="clear" w:color="auto" w:fill="C0C0C0"/>
              </w:rPr>
              <w:t>E-Mail, Telefon</w:t>
            </w:r>
          </w:p>
        </w:tc>
      </w:tr>
      <w:tr w:rsidR="003E26B7" w:rsidRPr="00835944" w14:paraId="7E06FE34" w14:textId="77777777" w:rsidTr="003303B2"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78D7" w14:textId="77777777" w:rsidR="003E26B7" w:rsidRPr="00835944" w:rsidRDefault="003E26B7">
            <w:pPr>
              <w:snapToGrid w:val="0"/>
              <w:rPr>
                <w:rFonts w:asciiTheme="minorHAnsi" w:hAnsiTheme="minorHAnsi" w:cstheme="minorHAnsi"/>
              </w:rPr>
            </w:pPr>
          </w:p>
          <w:p w14:paraId="4DEFA7D9" w14:textId="77777777" w:rsidR="003E26B7" w:rsidRPr="00835944" w:rsidRDefault="003E26B7">
            <w:pPr>
              <w:rPr>
                <w:rFonts w:asciiTheme="minorHAnsi" w:hAnsiTheme="minorHAnsi" w:cstheme="minorHAnsi"/>
              </w:rPr>
            </w:pPr>
          </w:p>
        </w:tc>
      </w:tr>
    </w:tbl>
    <w:p w14:paraId="26BDD7BA" w14:textId="38E2B93A" w:rsidR="003E26B7" w:rsidRPr="00835944" w:rsidRDefault="003303B2" w:rsidP="009E1CAF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35944">
        <w:rPr>
          <w:rFonts w:asciiTheme="minorHAnsi" w:hAnsiTheme="minorHAnsi" w:cstheme="minorHAnsi"/>
          <w:b/>
          <w:bCs/>
          <w:sz w:val="22"/>
          <w:szCs w:val="22"/>
        </w:rPr>
        <w:t>Die v</w:t>
      </w:r>
      <w:r w:rsidR="003E26B7" w:rsidRPr="00835944">
        <w:rPr>
          <w:rFonts w:asciiTheme="minorHAnsi" w:hAnsiTheme="minorHAnsi" w:cstheme="minorHAnsi"/>
          <w:b/>
          <w:bCs/>
          <w:sz w:val="22"/>
          <w:szCs w:val="22"/>
        </w:rPr>
        <w:t>erschiedene</w:t>
      </w:r>
      <w:r w:rsidRPr="00835944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3E26B7" w:rsidRPr="00835944">
        <w:rPr>
          <w:rFonts w:asciiTheme="minorHAnsi" w:hAnsiTheme="minorHAnsi" w:cstheme="minorHAnsi"/>
          <w:b/>
          <w:bCs/>
          <w:sz w:val="22"/>
          <w:szCs w:val="22"/>
        </w:rPr>
        <w:t xml:space="preserve"> Möglichkeiten, sich für unsere Veranstaltungen anzumelden:</w:t>
      </w:r>
    </w:p>
    <w:p w14:paraId="7C9FFA6C" w14:textId="49D474C5" w:rsidR="003E26B7" w:rsidRPr="00835944" w:rsidRDefault="003E26B7" w:rsidP="00E01A62">
      <w:pPr>
        <w:numPr>
          <w:ilvl w:val="0"/>
          <w:numId w:val="9"/>
        </w:numPr>
        <w:tabs>
          <w:tab w:val="clear" w:pos="397"/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>Anmeldung online:</w:t>
      </w:r>
      <w:r w:rsidRPr="00835944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187D54" w:rsidRPr="003C7ECD">
          <w:rPr>
            <w:rStyle w:val="Hyperlink"/>
            <w:rFonts w:asciiTheme="minorHAnsi" w:hAnsiTheme="minorHAnsi" w:cstheme="minorHAnsi"/>
            <w:sz w:val="22"/>
            <w:szCs w:val="22"/>
          </w:rPr>
          <w:t>www.socraticdialogue.org</w:t>
        </w:r>
      </w:hyperlink>
      <w:r w:rsidR="00187D54">
        <w:rPr>
          <w:rFonts w:asciiTheme="minorHAnsi" w:hAnsiTheme="minorHAnsi" w:cstheme="minorHAnsi"/>
          <w:sz w:val="22"/>
          <w:szCs w:val="22"/>
        </w:rPr>
        <w:t xml:space="preserve"> (wird noch im Januar eingerichtet)</w:t>
      </w:r>
    </w:p>
    <w:p w14:paraId="43410A0F" w14:textId="77777777" w:rsidR="003E26B7" w:rsidRPr="00835944" w:rsidRDefault="003E26B7" w:rsidP="00E01A62">
      <w:pPr>
        <w:numPr>
          <w:ilvl w:val="0"/>
          <w:numId w:val="4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>Anmeldung per E-Mail-Anhang an Angela Görlach:</w:t>
      </w:r>
      <w:r w:rsidRPr="00835944">
        <w:rPr>
          <w:rFonts w:asciiTheme="minorHAnsi" w:hAnsiTheme="minorHAnsi" w:cstheme="minorHAnsi"/>
          <w:sz w:val="22"/>
          <w:szCs w:val="22"/>
        </w:rPr>
        <w:tab/>
        <w:t>gsp@sokratisches-gespraech.de</w:t>
      </w:r>
    </w:p>
    <w:p w14:paraId="73A90F7A" w14:textId="5332380F" w:rsidR="003E26B7" w:rsidRPr="00835944" w:rsidRDefault="003E26B7" w:rsidP="00E01A62">
      <w:pPr>
        <w:numPr>
          <w:ilvl w:val="0"/>
          <w:numId w:val="4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>Anmeldung postalisch an:</w:t>
      </w:r>
      <w:r w:rsidR="009E1CAF" w:rsidRPr="008359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1BE88" w14:textId="77777777" w:rsidR="003E26B7" w:rsidRPr="00835944" w:rsidRDefault="003E26B7" w:rsidP="00ED3832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>Gesellschaft für Sokratisches Philosophieren e.V.</w:t>
      </w:r>
    </w:p>
    <w:p w14:paraId="116758DA" w14:textId="686EB77F" w:rsidR="003E26B7" w:rsidRPr="00835944" w:rsidRDefault="003E26B7" w:rsidP="00ED3832">
      <w:pPr>
        <w:spacing w:after="120"/>
        <w:ind w:firstLine="284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 xml:space="preserve">c/o Dr. </w:t>
      </w:r>
      <w:r w:rsidR="009E1CAF" w:rsidRPr="00835944">
        <w:rPr>
          <w:rFonts w:asciiTheme="minorHAnsi" w:hAnsiTheme="minorHAnsi" w:cstheme="minorHAnsi"/>
          <w:sz w:val="22"/>
          <w:szCs w:val="22"/>
        </w:rPr>
        <w:t>Jens Peter Brune</w:t>
      </w:r>
      <w:r w:rsidRPr="00835944">
        <w:rPr>
          <w:rFonts w:asciiTheme="minorHAnsi" w:hAnsiTheme="minorHAnsi" w:cstheme="minorHAnsi"/>
          <w:sz w:val="22"/>
          <w:szCs w:val="22"/>
        </w:rPr>
        <w:t xml:space="preserve">, </w:t>
      </w:r>
      <w:r w:rsidR="009E1CAF" w:rsidRPr="00835944">
        <w:rPr>
          <w:rFonts w:asciiTheme="minorHAnsi" w:hAnsiTheme="minorHAnsi" w:cstheme="minorHAnsi"/>
          <w:sz w:val="22"/>
          <w:szCs w:val="22"/>
        </w:rPr>
        <w:t>Paul-</w:t>
      </w:r>
      <w:proofErr w:type="spellStart"/>
      <w:r w:rsidR="009E1CAF" w:rsidRPr="00835944">
        <w:rPr>
          <w:rFonts w:asciiTheme="minorHAnsi" w:hAnsiTheme="minorHAnsi" w:cstheme="minorHAnsi"/>
          <w:sz w:val="22"/>
          <w:szCs w:val="22"/>
        </w:rPr>
        <w:t>Lincke</w:t>
      </w:r>
      <w:proofErr w:type="spellEnd"/>
      <w:r w:rsidR="009E1CAF" w:rsidRPr="00835944">
        <w:rPr>
          <w:rFonts w:asciiTheme="minorHAnsi" w:hAnsiTheme="minorHAnsi" w:cstheme="minorHAnsi"/>
          <w:sz w:val="22"/>
          <w:szCs w:val="22"/>
        </w:rPr>
        <w:t>-Ufer 8</w:t>
      </w:r>
      <w:r w:rsidRPr="00835944">
        <w:rPr>
          <w:rFonts w:asciiTheme="minorHAnsi" w:hAnsiTheme="minorHAnsi" w:cstheme="minorHAnsi"/>
          <w:sz w:val="22"/>
          <w:szCs w:val="22"/>
        </w:rPr>
        <w:t>, D-10</w:t>
      </w:r>
      <w:r w:rsidR="009E1CAF" w:rsidRPr="00835944">
        <w:rPr>
          <w:rFonts w:asciiTheme="minorHAnsi" w:hAnsiTheme="minorHAnsi" w:cstheme="minorHAnsi"/>
          <w:sz w:val="22"/>
          <w:szCs w:val="22"/>
        </w:rPr>
        <w:t>99</w:t>
      </w:r>
      <w:r w:rsidRPr="00835944">
        <w:rPr>
          <w:rFonts w:asciiTheme="minorHAnsi" w:hAnsiTheme="minorHAnsi" w:cstheme="minorHAnsi"/>
          <w:sz w:val="22"/>
          <w:szCs w:val="22"/>
        </w:rPr>
        <w:t>9 Berlin</w:t>
      </w:r>
    </w:p>
    <w:p w14:paraId="3829ED5E" w14:textId="3FBEF975" w:rsidR="003E26B7" w:rsidRPr="00835944" w:rsidRDefault="003E26B7" w:rsidP="009E1CAF">
      <w:pPr>
        <w:spacing w:before="120"/>
        <w:rPr>
          <w:rFonts w:asciiTheme="minorHAnsi" w:hAnsiTheme="minorHAnsi" w:cstheme="minorHAnsi"/>
          <w:b/>
          <w:bCs/>
          <w:w w:val="80"/>
          <w:sz w:val="22"/>
          <w:szCs w:val="22"/>
        </w:rPr>
      </w:pPr>
      <w:r w:rsidRPr="00835944">
        <w:rPr>
          <w:rFonts w:asciiTheme="minorHAnsi" w:hAnsiTheme="minorHAnsi" w:cstheme="minorHAnsi"/>
          <w:b/>
          <w:bCs/>
          <w:sz w:val="22"/>
          <w:szCs w:val="22"/>
        </w:rPr>
        <w:t>Für das folgende Seminar melde ich mich hiermit verbindlich an:</w:t>
      </w:r>
    </w:p>
    <w:p w14:paraId="0FF00453" w14:textId="1A6F6D40" w:rsidR="00F60934" w:rsidRPr="00835944" w:rsidRDefault="00F60934" w:rsidP="00F60934">
      <w:pPr>
        <w:numPr>
          <w:ilvl w:val="0"/>
          <w:numId w:val="3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b/>
          <w:w w:val="98"/>
          <w:sz w:val="22"/>
          <w:szCs w:val="22"/>
        </w:rPr>
        <w:t xml:space="preserve">Zutreffendes </w:t>
      </w:r>
      <w:r w:rsidRPr="00835944">
        <w:rPr>
          <w:rFonts w:asciiTheme="minorHAnsi" w:hAnsiTheme="minorHAnsi" w:cstheme="minorHAnsi"/>
          <w:b/>
          <w:w w:val="98"/>
          <w:sz w:val="22"/>
          <w:szCs w:val="22"/>
          <w:u w:val="single"/>
        </w:rPr>
        <w:t>bitte in der Tabelle ankreuzen/markieren (x)</w:t>
      </w:r>
      <w:r w:rsidRPr="00835944">
        <w:rPr>
          <w:rFonts w:asciiTheme="minorHAnsi" w:hAnsiTheme="minorHAnsi" w:cstheme="minorHAnsi"/>
          <w:b/>
          <w:w w:val="98"/>
          <w:sz w:val="22"/>
          <w:szCs w:val="22"/>
        </w:rPr>
        <w:t xml:space="preserve"> oder Angaben direkt in eine E-Mail schreiben.</w:t>
      </w:r>
    </w:p>
    <w:p w14:paraId="3B83F3DC" w14:textId="77777777" w:rsidR="003E26B7" w:rsidRPr="00835944" w:rsidRDefault="003E26B7" w:rsidP="002B09CA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35944">
        <w:rPr>
          <w:rFonts w:asciiTheme="minorHAnsi" w:hAnsiTheme="minorHAnsi" w:cstheme="minorHAnsi"/>
          <w:sz w:val="18"/>
          <w:szCs w:val="18"/>
        </w:rPr>
        <w:t>(Wenn nichts anderes angegeben ist, sind Teilnahmegebühr, Kost/Vollpension und Logis in den angegebenen Preisen inbegriffen)</w:t>
      </w:r>
      <w:r w:rsidRPr="00835944">
        <w:rPr>
          <w:rFonts w:asciiTheme="minorHAnsi" w:hAnsiTheme="minorHAnsi" w:cstheme="minorHAnsi"/>
          <w:b/>
          <w:sz w:val="18"/>
          <w:szCs w:val="18"/>
        </w:rPr>
        <w:t>.</w:t>
      </w:r>
    </w:p>
    <w:p w14:paraId="502F080D" w14:textId="77777777" w:rsidR="003E26B7" w:rsidRPr="00835944" w:rsidRDefault="003E26B7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9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709"/>
        <w:gridCol w:w="236"/>
        <w:gridCol w:w="614"/>
        <w:gridCol w:w="709"/>
        <w:gridCol w:w="236"/>
        <w:gridCol w:w="614"/>
        <w:gridCol w:w="709"/>
        <w:gridCol w:w="236"/>
        <w:gridCol w:w="615"/>
        <w:gridCol w:w="891"/>
      </w:tblGrid>
      <w:tr w:rsidR="003E26B7" w:rsidRPr="00DE5CA0" w14:paraId="7987E9A7" w14:textId="77777777" w:rsidTr="00B8320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3754BF5A" w14:textId="77777777" w:rsidR="003E26B7" w:rsidRPr="00DE5CA0" w:rsidRDefault="003E26B7">
            <w:pPr>
              <w:pStyle w:val="Textkrper"/>
              <w:rPr>
                <w:rFonts w:asciiTheme="minorHAnsi" w:hAnsiTheme="minorHAnsi" w:cstheme="minorHAnsi"/>
                <w:b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Seminar Nr. (Zeit und Ort)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D9D9D9"/>
          </w:tcPr>
          <w:p w14:paraId="493DB75C" w14:textId="77777777" w:rsidR="003E26B7" w:rsidRPr="00DE5CA0" w:rsidRDefault="003E26B7">
            <w:pPr>
              <w:pStyle w:val="Textkrper"/>
              <w:jc w:val="center"/>
              <w:rPr>
                <w:rFonts w:asciiTheme="minorHAnsi" w:hAnsiTheme="minorHAnsi" w:cstheme="minorHAnsi"/>
                <w:b/>
                <w:sz w:val="20"/>
                <w:shd w:val="clear" w:color="auto" w:fill="C0C0C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im DZ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5FB03231" w14:textId="77777777" w:rsidR="003E26B7" w:rsidRPr="00DE5CA0" w:rsidRDefault="003E26B7">
            <w:pPr>
              <w:pStyle w:val="Textkrper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hd w:val="clear" w:color="auto" w:fill="C0C0C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F2F2F2"/>
          </w:tcPr>
          <w:p w14:paraId="05825F9D" w14:textId="77777777" w:rsidR="003E26B7" w:rsidRPr="00DE5CA0" w:rsidRDefault="003E26B7">
            <w:pPr>
              <w:pStyle w:val="Textkrper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im EZ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759ACD65" w14:textId="77777777" w:rsidR="003E26B7" w:rsidRPr="00DE5CA0" w:rsidRDefault="003E26B7">
            <w:pPr>
              <w:pStyle w:val="Textkrper"/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D9D9D9"/>
          </w:tcPr>
          <w:p w14:paraId="4EC680D8" w14:textId="77777777" w:rsidR="003E26B7" w:rsidRPr="00DE5CA0" w:rsidRDefault="003E26B7">
            <w:pPr>
              <w:pStyle w:val="Textkrper"/>
              <w:rPr>
                <w:rFonts w:asciiTheme="minorHAnsi" w:hAnsiTheme="minorHAnsi" w:cstheme="minorHAnsi"/>
                <w:b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DZ ermäßigt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3049C0B3" w14:textId="77777777" w:rsidR="003E26B7" w:rsidRPr="00DE5CA0" w:rsidRDefault="003E26B7">
            <w:pPr>
              <w:pStyle w:val="Textkrper"/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F2F2F2"/>
          </w:tcPr>
          <w:p w14:paraId="187271E4" w14:textId="77777777" w:rsidR="003E26B7" w:rsidRPr="00DE5CA0" w:rsidRDefault="003E26B7">
            <w:pPr>
              <w:pStyle w:val="Textkrper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EZ ermäßigt</w:t>
            </w:r>
          </w:p>
        </w:tc>
      </w:tr>
      <w:tr w:rsidR="00153A5B" w:rsidRPr="00DE5CA0" w14:paraId="67A0DECA" w14:textId="77777777" w:rsidTr="00B83202">
        <w:trPr>
          <w:trHeight w:val="478"/>
        </w:trPr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1CE1C7F7" w14:textId="798B7C15" w:rsidR="003E26B7" w:rsidRPr="00DE5CA0" w:rsidRDefault="003E26B7" w:rsidP="00835944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SG 02/202</w:t>
            </w:r>
            <w:r w:rsidR="00DD5DC5" w:rsidRPr="00DE5CA0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DE5CA0">
              <w:rPr>
                <w:rFonts w:asciiTheme="minorHAnsi" w:hAnsiTheme="minorHAnsi" w:cstheme="minorHAnsi"/>
                <w:b/>
                <w:sz w:val="20"/>
              </w:rPr>
              <w:t xml:space="preserve">   HVHS Springe</w:t>
            </w:r>
            <w:r w:rsidR="00835944" w:rsidRPr="00DE5CA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35944" w:rsidRPr="00DE5CA0">
              <w:rPr>
                <w:rFonts w:asciiTheme="minorHAnsi" w:hAnsiTheme="minorHAnsi" w:cstheme="minorHAnsi"/>
                <w:sz w:val="20"/>
              </w:rPr>
              <w:t xml:space="preserve">(nahe Hannover), </w:t>
            </w:r>
            <w:r w:rsidR="00DD5DC5" w:rsidRPr="00DE5CA0">
              <w:rPr>
                <w:rFonts w:asciiTheme="minorHAnsi" w:hAnsiTheme="minorHAnsi" w:cstheme="minorHAnsi"/>
                <w:sz w:val="20"/>
              </w:rPr>
              <w:t>9</w:t>
            </w:r>
            <w:r w:rsidRPr="00DE5CA0">
              <w:rPr>
                <w:rFonts w:asciiTheme="minorHAnsi" w:hAnsiTheme="minorHAnsi" w:cstheme="minorHAnsi"/>
                <w:sz w:val="20"/>
              </w:rPr>
              <w:t>.-</w:t>
            </w:r>
            <w:r w:rsidR="00DD5DC5" w:rsidRPr="00DE5CA0">
              <w:rPr>
                <w:rFonts w:asciiTheme="minorHAnsi" w:hAnsiTheme="minorHAnsi" w:cstheme="minorHAnsi"/>
                <w:sz w:val="20"/>
              </w:rPr>
              <w:t>14</w:t>
            </w:r>
            <w:r w:rsidRPr="00DE5CA0">
              <w:rPr>
                <w:rFonts w:asciiTheme="minorHAnsi" w:hAnsiTheme="minorHAnsi" w:cstheme="minorHAnsi"/>
                <w:sz w:val="20"/>
              </w:rPr>
              <w:t>. April 202</w:t>
            </w:r>
            <w:r w:rsidR="00DD5DC5" w:rsidRPr="00DE5CA0">
              <w:rPr>
                <w:rFonts w:asciiTheme="minorHAnsi" w:hAnsiTheme="minorHAnsi" w:cstheme="minorHAnsi"/>
                <w:sz w:val="20"/>
              </w:rPr>
              <w:t>2</w:t>
            </w:r>
            <w:r w:rsidRPr="00DE5CA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1CC11012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35924500" w14:textId="0180643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3</w:t>
            </w:r>
            <w:r w:rsidR="00153A5B" w:rsidRPr="00DE5CA0">
              <w:rPr>
                <w:rFonts w:asciiTheme="minorHAnsi" w:hAnsiTheme="minorHAnsi" w:cstheme="minorHAnsi"/>
                <w:sz w:val="20"/>
              </w:rPr>
              <w:t>4</w:t>
            </w:r>
            <w:r w:rsidRPr="00DE5CA0">
              <w:rPr>
                <w:rFonts w:asciiTheme="minorHAnsi" w:hAnsiTheme="minorHAnsi" w:cstheme="minorHAnsi"/>
                <w:sz w:val="20"/>
              </w:rPr>
              <w:t>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476DEF42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5F80A425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6526123B" w14:textId="65BC7C9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39</w:t>
            </w:r>
            <w:r w:rsidR="00153A5B" w:rsidRPr="00DE5CA0">
              <w:rPr>
                <w:rFonts w:asciiTheme="minorHAnsi" w:hAnsiTheme="minorHAnsi" w:cstheme="minorHAnsi"/>
                <w:sz w:val="20"/>
              </w:rPr>
              <w:t>5</w:t>
            </w:r>
            <w:r w:rsidRPr="00DE5CA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009645C4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1FFF2C00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1B47AD88" w14:textId="4D110E63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2</w:t>
            </w:r>
            <w:r w:rsidR="00153A5B" w:rsidRPr="00DE5CA0">
              <w:rPr>
                <w:rFonts w:asciiTheme="minorHAnsi" w:hAnsiTheme="minorHAnsi" w:cstheme="minorHAnsi"/>
                <w:sz w:val="20"/>
              </w:rPr>
              <w:t>6</w:t>
            </w:r>
            <w:r w:rsidRPr="00DE5CA0">
              <w:rPr>
                <w:rFonts w:asciiTheme="minorHAnsi" w:hAnsiTheme="minorHAnsi" w:cstheme="minorHAnsi"/>
                <w:sz w:val="20"/>
              </w:rPr>
              <w:t>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27D8FBDC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4A42E0A7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14:paraId="02B151EF" w14:textId="1EFEFE34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31</w:t>
            </w:r>
            <w:r w:rsidR="00153A5B" w:rsidRPr="00DE5CA0">
              <w:rPr>
                <w:rFonts w:asciiTheme="minorHAnsi" w:hAnsiTheme="minorHAnsi" w:cstheme="minorHAnsi"/>
                <w:sz w:val="20"/>
              </w:rPr>
              <w:t>5</w:t>
            </w:r>
            <w:r w:rsidRPr="00DE5CA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  <w:tr w:rsidR="00B83202" w:rsidRPr="00DE5CA0" w14:paraId="6867E743" w14:textId="77777777" w:rsidTr="00B83202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B4CD68" w14:textId="377FB0F1" w:rsidR="003E26B7" w:rsidRPr="00DE5CA0" w:rsidRDefault="003E26B7" w:rsidP="00F31BBE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LEK/202</w:t>
            </w:r>
            <w:r w:rsidR="00DD5DC5" w:rsidRPr="00DE5CA0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DE5CA0">
              <w:rPr>
                <w:rFonts w:asciiTheme="minorHAnsi" w:hAnsiTheme="minorHAnsi" w:cstheme="minorHAnsi"/>
                <w:b/>
                <w:sz w:val="20"/>
              </w:rPr>
              <w:t xml:space="preserve"> Haus am </w:t>
            </w:r>
            <w:r w:rsidR="00835944" w:rsidRPr="00DE5CA0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DE5CA0">
              <w:rPr>
                <w:rFonts w:asciiTheme="minorHAnsi" w:hAnsiTheme="minorHAnsi" w:cstheme="minorHAnsi"/>
                <w:b/>
                <w:sz w:val="20"/>
              </w:rPr>
              <w:t xml:space="preserve">eddiner See </w:t>
            </w:r>
            <w:r w:rsidRPr="00DE5CA0">
              <w:rPr>
                <w:rFonts w:asciiTheme="minorHAnsi" w:hAnsiTheme="minorHAnsi" w:cstheme="minorHAnsi"/>
                <w:w w:val="90"/>
                <w:sz w:val="20"/>
              </w:rPr>
              <w:t>(</w:t>
            </w:r>
            <w:r w:rsidR="00835944" w:rsidRPr="00DE5CA0">
              <w:rPr>
                <w:rFonts w:asciiTheme="minorHAnsi" w:hAnsiTheme="minorHAnsi" w:cstheme="minorHAnsi"/>
                <w:w w:val="90"/>
                <w:sz w:val="20"/>
              </w:rPr>
              <w:t xml:space="preserve">bei </w:t>
            </w:r>
            <w:r w:rsidRPr="00DE5CA0">
              <w:rPr>
                <w:rFonts w:asciiTheme="minorHAnsi" w:hAnsiTheme="minorHAnsi" w:cstheme="minorHAnsi"/>
                <w:w w:val="90"/>
                <w:sz w:val="20"/>
              </w:rPr>
              <w:t>Potsdam)</w:t>
            </w:r>
            <w:r w:rsidR="00F31BBE" w:rsidRPr="00DE5CA0">
              <w:rPr>
                <w:rFonts w:asciiTheme="minorHAnsi" w:hAnsiTheme="minorHAnsi" w:cstheme="minorHAnsi"/>
                <w:w w:val="90"/>
                <w:sz w:val="20"/>
              </w:rPr>
              <w:t xml:space="preserve">, </w:t>
            </w:r>
            <w:r w:rsidRPr="00DE5CA0">
              <w:rPr>
                <w:rFonts w:asciiTheme="minorHAnsi" w:hAnsiTheme="minorHAnsi" w:cstheme="minorHAnsi"/>
                <w:sz w:val="20"/>
              </w:rPr>
              <w:t>2</w:t>
            </w:r>
            <w:r w:rsidR="006D047B" w:rsidRPr="00DE5CA0">
              <w:rPr>
                <w:rFonts w:asciiTheme="minorHAnsi" w:hAnsiTheme="minorHAnsi" w:cstheme="minorHAnsi"/>
                <w:sz w:val="20"/>
              </w:rPr>
              <w:t>9</w:t>
            </w:r>
            <w:r w:rsidRPr="00DE5CA0">
              <w:rPr>
                <w:rFonts w:asciiTheme="minorHAnsi" w:hAnsiTheme="minorHAnsi" w:cstheme="minorHAnsi"/>
                <w:sz w:val="20"/>
              </w:rPr>
              <w:t>.-</w:t>
            </w:r>
            <w:r w:rsidR="006D047B" w:rsidRPr="00DE5CA0">
              <w:rPr>
                <w:rFonts w:asciiTheme="minorHAnsi" w:hAnsiTheme="minorHAnsi" w:cstheme="minorHAnsi"/>
                <w:sz w:val="20"/>
              </w:rPr>
              <w:t>31</w:t>
            </w:r>
            <w:r w:rsidRPr="00DE5CA0">
              <w:rPr>
                <w:rFonts w:asciiTheme="minorHAnsi" w:hAnsiTheme="minorHAnsi" w:cstheme="minorHAnsi"/>
                <w:sz w:val="20"/>
              </w:rPr>
              <w:t>. Ju</w:t>
            </w:r>
            <w:r w:rsidR="006D047B" w:rsidRPr="00DE5CA0">
              <w:rPr>
                <w:rFonts w:asciiTheme="minorHAnsi" w:hAnsiTheme="minorHAnsi" w:cstheme="minorHAnsi"/>
                <w:sz w:val="20"/>
              </w:rPr>
              <w:t>l</w:t>
            </w:r>
            <w:r w:rsidRPr="00DE5CA0">
              <w:rPr>
                <w:rFonts w:asciiTheme="minorHAnsi" w:hAnsiTheme="minorHAnsi" w:cstheme="minorHAnsi"/>
                <w:sz w:val="20"/>
              </w:rPr>
              <w:t>i 202</w:t>
            </w:r>
            <w:r w:rsidR="006D047B" w:rsidRPr="00DE5CA0">
              <w:rPr>
                <w:rFonts w:asciiTheme="minorHAnsi" w:hAnsiTheme="minorHAnsi" w:cstheme="minorHAnsi"/>
                <w:sz w:val="20"/>
              </w:rPr>
              <w:t>2</w:t>
            </w:r>
            <w:r w:rsidRPr="00DE5CA0">
              <w:rPr>
                <w:rFonts w:asciiTheme="minorHAnsi" w:hAnsiTheme="minorHAnsi" w:cstheme="minorHAnsi"/>
                <w:sz w:val="20"/>
              </w:rPr>
              <w:t xml:space="preserve"> [Lektüreseminar]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C3904F2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F7C9F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190 €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CCF40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507D53E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C8344" w14:textId="7777777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210 €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49614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C4E56F5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AB8BD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140 €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E0C4B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06A66B8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F39A01" w14:textId="7777777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160 €</w:t>
            </w:r>
          </w:p>
        </w:tc>
      </w:tr>
      <w:tr w:rsidR="00B83202" w:rsidRPr="00DE5CA0" w14:paraId="44C3D916" w14:textId="77777777" w:rsidTr="00B83202">
        <w:trPr>
          <w:trHeight w:val="116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751FD971" w14:textId="7777777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FFFFFF"/>
            <w:vAlign w:val="bottom"/>
          </w:tcPr>
          <w:p w14:paraId="61E5B7AA" w14:textId="7777777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sz w:val="20"/>
              </w:rPr>
              <w:tab/>
              <w:t xml:space="preserve">   75 €; ermäßigt 40 €</w:t>
            </w:r>
          </w:p>
        </w:tc>
      </w:tr>
      <w:tr w:rsidR="00B83202" w:rsidRPr="00DE5CA0" w14:paraId="7D89C30B" w14:textId="77777777" w:rsidTr="00B83202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3D0B3E" w14:textId="4A569492" w:rsidR="003E26B7" w:rsidRPr="00DE5CA0" w:rsidRDefault="003E26B7" w:rsidP="00434074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SG 03/202</w:t>
            </w:r>
            <w:r w:rsidR="00153A5B" w:rsidRPr="00DE5CA0">
              <w:rPr>
                <w:rFonts w:asciiTheme="minorHAnsi" w:hAnsiTheme="minorHAnsi" w:cstheme="minorHAnsi"/>
                <w:b/>
                <w:sz w:val="20"/>
              </w:rPr>
              <w:t xml:space="preserve">2 </w:t>
            </w:r>
            <w:r w:rsidR="00434074" w:rsidRPr="00DE5CA0">
              <w:rPr>
                <w:rFonts w:asciiTheme="minorHAnsi" w:hAnsiTheme="minorHAnsi" w:cstheme="minorHAnsi"/>
                <w:b/>
                <w:sz w:val="20"/>
              </w:rPr>
              <w:t xml:space="preserve">Haus am </w:t>
            </w:r>
            <w:r w:rsidR="00835944" w:rsidRPr="00DE5CA0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434074" w:rsidRPr="00DE5CA0">
              <w:rPr>
                <w:rFonts w:asciiTheme="minorHAnsi" w:hAnsiTheme="minorHAnsi" w:cstheme="minorHAnsi"/>
                <w:b/>
                <w:sz w:val="20"/>
              </w:rPr>
              <w:t xml:space="preserve">eddiner See </w:t>
            </w:r>
            <w:r w:rsidR="00434074" w:rsidRPr="00DE5CA0">
              <w:rPr>
                <w:rFonts w:asciiTheme="minorHAnsi" w:hAnsiTheme="minorHAnsi" w:cstheme="minorHAnsi"/>
                <w:bCs/>
                <w:sz w:val="20"/>
              </w:rPr>
              <w:t xml:space="preserve">(bei Potsdam), 9.-11. </w:t>
            </w:r>
            <w:r w:rsidRPr="00DE5CA0">
              <w:rPr>
                <w:rFonts w:asciiTheme="minorHAnsi" w:hAnsiTheme="minorHAnsi" w:cstheme="minorHAnsi"/>
                <w:sz w:val="20"/>
              </w:rPr>
              <w:t>September 202</w:t>
            </w:r>
            <w:r w:rsidR="00434074" w:rsidRPr="00DE5CA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52E52576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AF4D6" w14:textId="7777777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190 €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F8ED5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6475A18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826F6" w14:textId="2B642128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2</w:t>
            </w:r>
            <w:r w:rsidR="00B83202" w:rsidRPr="00DE5CA0">
              <w:rPr>
                <w:rFonts w:asciiTheme="minorHAnsi" w:hAnsiTheme="minorHAnsi" w:cstheme="minorHAnsi"/>
                <w:sz w:val="20"/>
              </w:rPr>
              <w:t>1</w:t>
            </w:r>
            <w:r w:rsidRPr="00DE5CA0">
              <w:rPr>
                <w:rFonts w:asciiTheme="minorHAnsi" w:hAnsiTheme="minorHAnsi" w:cstheme="minorHAnsi"/>
                <w:sz w:val="20"/>
              </w:rPr>
              <w:t>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B4F7B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28510A7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CB0F5" w14:textId="77777777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140 €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D7C20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F0F984A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521F5C" w14:textId="54D14ACD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1</w:t>
            </w:r>
            <w:r w:rsidR="00B83202" w:rsidRPr="00DE5CA0">
              <w:rPr>
                <w:rFonts w:asciiTheme="minorHAnsi" w:hAnsiTheme="minorHAnsi" w:cstheme="minorHAnsi"/>
                <w:sz w:val="20"/>
              </w:rPr>
              <w:t>6</w:t>
            </w:r>
            <w:r w:rsidRPr="00DE5CA0">
              <w:rPr>
                <w:rFonts w:asciiTheme="minorHAnsi" w:hAnsiTheme="minorHAnsi" w:cstheme="minorHAnsi"/>
                <w:sz w:val="20"/>
              </w:rPr>
              <w:t>0 €</w:t>
            </w:r>
          </w:p>
        </w:tc>
      </w:tr>
      <w:tr w:rsidR="003E26B7" w:rsidRPr="00DE5CA0" w14:paraId="64E0D39B" w14:textId="77777777" w:rsidTr="00B83202">
        <w:trPr>
          <w:trHeight w:val="50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290C66CC" w14:textId="7777777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DE5CA0">
              <w:rPr>
                <w:rFonts w:asciiTheme="minorHAnsi" w:hAnsiTheme="minorHAnsi" w:cstheme="minorHAnsi"/>
                <w:bCs/>
                <w:sz w:val="20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14:paraId="5BD065DE" w14:textId="7777777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bCs/>
                <w:sz w:val="20"/>
              </w:rPr>
              <w:tab/>
              <w:t xml:space="preserve">   75 €; ermäßigt 40 €</w:t>
            </w:r>
          </w:p>
        </w:tc>
      </w:tr>
      <w:tr w:rsidR="00B83202" w:rsidRPr="00DE5CA0" w14:paraId="669155EB" w14:textId="77777777" w:rsidTr="00B83202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07441E" w14:textId="6D6154CA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b/>
                <w:sz w:val="20"/>
              </w:rPr>
              <w:t>SG 04/202</w:t>
            </w:r>
            <w:r w:rsidR="00153A5B" w:rsidRPr="00DE5CA0">
              <w:rPr>
                <w:rFonts w:asciiTheme="minorHAnsi" w:hAnsiTheme="minorHAnsi" w:cstheme="minorHAnsi"/>
                <w:b/>
                <w:sz w:val="20"/>
              </w:rPr>
              <w:t xml:space="preserve">2 </w:t>
            </w:r>
            <w:proofErr w:type="spellStart"/>
            <w:r w:rsidR="00434074" w:rsidRPr="00DE5CA0">
              <w:rPr>
                <w:rFonts w:asciiTheme="minorHAnsi" w:hAnsiTheme="minorHAnsi" w:cstheme="minorHAnsi"/>
                <w:b/>
                <w:sz w:val="20"/>
              </w:rPr>
              <w:t>Liborianum</w:t>
            </w:r>
            <w:proofErr w:type="spellEnd"/>
            <w:r w:rsidR="00434074" w:rsidRPr="00DE5CA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34074" w:rsidRPr="00DE5CA0">
              <w:rPr>
                <w:rFonts w:asciiTheme="minorHAnsi" w:hAnsiTheme="minorHAnsi" w:cstheme="minorHAnsi"/>
                <w:bCs/>
                <w:sz w:val="20"/>
              </w:rPr>
              <w:t>(Paderborn)</w:t>
            </w:r>
          </w:p>
          <w:p w14:paraId="2BCD1774" w14:textId="1FDAD8FB" w:rsidR="003E26B7" w:rsidRPr="00DE5CA0" w:rsidRDefault="00434074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7.-9. Oktober 2022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6098DD6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33CA2" w14:textId="134F659A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9F04A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4D40DC4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0EB9A" w14:textId="049D9DAC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2</w:t>
            </w:r>
            <w:r w:rsidR="006874E7">
              <w:rPr>
                <w:rFonts w:asciiTheme="minorHAnsi" w:hAnsiTheme="minorHAnsi" w:cstheme="minorHAnsi"/>
                <w:sz w:val="20"/>
              </w:rPr>
              <w:t>4</w:t>
            </w:r>
            <w:r w:rsidRPr="00DE5CA0">
              <w:rPr>
                <w:rFonts w:asciiTheme="minorHAnsi" w:hAnsiTheme="minorHAnsi" w:cstheme="minorHAnsi"/>
                <w:sz w:val="20"/>
              </w:rPr>
              <w:t>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B2CCB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9F223EA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89C60" w14:textId="22683895" w:rsidR="003E26B7" w:rsidRPr="00DE5CA0" w:rsidRDefault="003E26B7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3FCF3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7BBA33D" w14:textId="77777777" w:rsidR="003E26B7" w:rsidRPr="00DE5CA0" w:rsidRDefault="003E26B7">
            <w:pPr>
              <w:pStyle w:val="Textkrper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720E09" w14:textId="65C4D0FA" w:rsidR="003E26B7" w:rsidRPr="00DE5CA0" w:rsidRDefault="00F90CE2">
            <w:pPr>
              <w:pStyle w:val="Textkrper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  <w:r w:rsidR="003E26B7" w:rsidRPr="00DE5CA0">
              <w:rPr>
                <w:rFonts w:asciiTheme="minorHAnsi" w:hAnsiTheme="minorHAnsi" w:cstheme="minorHAnsi"/>
                <w:sz w:val="20"/>
              </w:rPr>
              <w:t>0 €</w:t>
            </w:r>
          </w:p>
        </w:tc>
      </w:tr>
      <w:tr w:rsidR="003E26B7" w:rsidRPr="00DE5CA0" w14:paraId="1E2F1BD3" w14:textId="77777777" w:rsidTr="00B83202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A12BA" w14:textId="7777777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D5B29" w14:textId="2DB67F97" w:rsidR="003E26B7" w:rsidRPr="00DE5CA0" w:rsidRDefault="003E26B7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DE5CA0">
              <w:rPr>
                <w:rFonts w:asciiTheme="minorHAnsi" w:hAnsiTheme="minorHAnsi" w:cstheme="minorHAnsi"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sz w:val="20"/>
              </w:rPr>
              <w:tab/>
            </w:r>
            <w:r w:rsidRPr="00DE5CA0">
              <w:rPr>
                <w:rFonts w:asciiTheme="minorHAnsi" w:hAnsiTheme="minorHAnsi" w:cstheme="minorHAnsi"/>
                <w:sz w:val="20"/>
              </w:rPr>
              <w:tab/>
              <w:t xml:space="preserve">  80 €; ermäßigt 40 €</w:t>
            </w:r>
          </w:p>
        </w:tc>
      </w:tr>
    </w:tbl>
    <w:p w14:paraId="104B1EA9" w14:textId="77777777" w:rsidR="003E26B7" w:rsidRPr="00835944" w:rsidRDefault="003E26B7">
      <w:pPr>
        <w:pStyle w:val="Textkrper"/>
        <w:rPr>
          <w:rFonts w:asciiTheme="minorHAnsi" w:hAnsiTheme="minorHAnsi" w:cstheme="minorHAnsi"/>
          <w:sz w:val="8"/>
          <w:szCs w:val="8"/>
        </w:rPr>
      </w:pPr>
    </w:p>
    <w:p w14:paraId="2CE3E4EE" w14:textId="77777777" w:rsidR="003E26B7" w:rsidRPr="00835944" w:rsidRDefault="003E26B7" w:rsidP="00E036FC">
      <w:pPr>
        <w:pStyle w:val="Textkrper"/>
        <w:numPr>
          <w:ilvl w:val="0"/>
          <w:numId w:val="3"/>
        </w:numPr>
        <w:spacing w:before="120"/>
        <w:ind w:left="284" w:hanging="284"/>
        <w:jc w:val="left"/>
        <w:rPr>
          <w:rFonts w:asciiTheme="minorHAnsi" w:hAnsiTheme="minorHAnsi" w:cstheme="minorHAnsi"/>
          <w:b/>
          <w:sz w:val="6"/>
          <w:szCs w:val="6"/>
        </w:rPr>
      </w:pPr>
      <w:r w:rsidRPr="00835944">
        <w:rPr>
          <w:rFonts w:asciiTheme="minorHAnsi" w:hAnsiTheme="minorHAnsi" w:cstheme="minorHAnsi"/>
          <w:b/>
          <w:sz w:val="22"/>
          <w:szCs w:val="22"/>
        </w:rPr>
        <w:t>Zutreffendes bitte (x) ankreuzen:</w:t>
      </w:r>
    </w:p>
    <w:p w14:paraId="3DD24664" w14:textId="77777777" w:rsidR="003E26B7" w:rsidRPr="00835944" w:rsidRDefault="003E26B7">
      <w:pPr>
        <w:pStyle w:val="Textkrper"/>
        <w:rPr>
          <w:rFonts w:asciiTheme="minorHAnsi" w:hAnsiTheme="minorHAnsi" w:cstheme="minorHAnsi"/>
          <w:b/>
          <w:sz w:val="6"/>
          <w:szCs w:val="6"/>
        </w:rPr>
      </w:pPr>
    </w:p>
    <w:p w14:paraId="46E3528E" w14:textId="186884CF" w:rsidR="003E26B7" w:rsidRPr="00835944" w:rsidRDefault="003E26B7">
      <w:pPr>
        <w:pStyle w:val="Textkrper21"/>
        <w:rPr>
          <w:rFonts w:asciiTheme="minorHAnsi" w:hAnsiTheme="minorHAnsi" w:cstheme="minorHAnsi"/>
          <w:sz w:val="8"/>
          <w:szCs w:val="8"/>
        </w:rPr>
      </w:pPr>
      <w:proofErr w:type="gramStart"/>
      <w:r w:rsidRPr="00835944">
        <w:rPr>
          <w:rFonts w:asciiTheme="minorHAnsi" w:hAnsiTheme="minorHAnsi" w:cstheme="minorHAnsi"/>
          <w:szCs w:val="22"/>
        </w:rPr>
        <w:t xml:space="preserve">(  </w:t>
      </w:r>
      <w:proofErr w:type="gramEnd"/>
      <w:r w:rsidRPr="00835944">
        <w:rPr>
          <w:rFonts w:asciiTheme="minorHAnsi" w:hAnsiTheme="minorHAnsi" w:cstheme="minorHAnsi"/>
          <w:szCs w:val="22"/>
        </w:rPr>
        <w:t xml:space="preserve">   )</w:t>
      </w:r>
      <w:r w:rsidRPr="00835944">
        <w:rPr>
          <w:rFonts w:asciiTheme="minorHAnsi" w:hAnsiTheme="minorHAnsi" w:cstheme="minorHAnsi"/>
          <w:szCs w:val="22"/>
        </w:rPr>
        <w:tab/>
      </w:r>
      <w:r w:rsidRPr="00835944">
        <w:rPr>
          <w:rFonts w:asciiTheme="minorHAnsi" w:hAnsiTheme="minorHAnsi" w:cstheme="minorHAnsi"/>
          <w:szCs w:val="22"/>
        </w:rPr>
        <w:tab/>
        <w:t>Die Anzahlung (25 €) wurde unter Angabe der Seminarnummer (z.B. SG</w:t>
      </w:r>
      <w:r w:rsidR="00855308" w:rsidRPr="00835944">
        <w:rPr>
          <w:rFonts w:asciiTheme="minorHAnsi" w:hAnsiTheme="minorHAnsi" w:cstheme="minorHAnsi"/>
          <w:szCs w:val="22"/>
        </w:rPr>
        <w:t xml:space="preserve"> </w:t>
      </w:r>
      <w:r w:rsidRPr="00835944">
        <w:rPr>
          <w:rFonts w:asciiTheme="minorHAnsi" w:hAnsiTheme="minorHAnsi" w:cstheme="minorHAnsi"/>
          <w:szCs w:val="22"/>
        </w:rPr>
        <w:t>0</w:t>
      </w:r>
      <w:r w:rsidR="00855308" w:rsidRPr="00835944">
        <w:rPr>
          <w:rFonts w:asciiTheme="minorHAnsi" w:hAnsiTheme="minorHAnsi" w:cstheme="minorHAnsi"/>
          <w:szCs w:val="22"/>
        </w:rPr>
        <w:t>2</w:t>
      </w:r>
      <w:r w:rsidRPr="00835944">
        <w:rPr>
          <w:rFonts w:asciiTheme="minorHAnsi" w:hAnsiTheme="minorHAnsi" w:cstheme="minorHAnsi"/>
          <w:szCs w:val="22"/>
        </w:rPr>
        <w:t>/202</w:t>
      </w:r>
      <w:r w:rsidR="00855308" w:rsidRPr="00835944">
        <w:rPr>
          <w:rFonts w:asciiTheme="minorHAnsi" w:hAnsiTheme="minorHAnsi" w:cstheme="minorHAnsi"/>
          <w:szCs w:val="22"/>
        </w:rPr>
        <w:t>2</w:t>
      </w:r>
      <w:r w:rsidRPr="00835944">
        <w:rPr>
          <w:rFonts w:asciiTheme="minorHAnsi" w:hAnsiTheme="minorHAnsi" w:cstheme="minorHAnsi"/>
          <w:szCs w:val="22"/>
        </w:rPr>
        <w:t>) überwiesen.</w:t>
      </w:r>
    </w:p>
    <w:p w14:paraId="19E2DE77" w14:textId="77777777" w:rsidR="003E26B7" w:rsidRPr="00835944" w:rsidRDefault="003E26B7">
      <w:pPr>
        <w:pStyle w:val="Textkrper21"/>
        <w:rPr>
          <w:rFonts w:asciiTheme="minorHAnsi" w:hAnsiTheme="minorHAnsi" w:cstheme="minorHAnsi"/>
          <w:sz w:val="8"/>
          <w:szCs w:val="8"/>
        </w:rPr>
      </w:pPr>
    </w:p>
    <w:p w14:paraId="2F7D3CA5" w14:textId="7CBBA69A" w:rsidR="003E26B7" w:rsidRPr="00835944" w:rsidRDefault="003E26B7">
      <w:pPr>
        <w:pStyle w:val="Textkrper21"/>
        <w:rPr>
          <w:rFonts w:asciiTheme="minorHAnsi" w:hAnsiTheme="minorHAnsi" w:cstheme="minorHAnsi"/>
          <w:sz w:val="8"/>
          <w:szCs w:val="8"/>
        </w:rPr>
      </w:pPr>
      <w:proofErr w:type="gramStart"/>
      <w:r w:rsidRPr="00835944">
        <w:rPr>
          <w:rFonts w:asciiTheme="minorHAnsi" w:hAnsiTheme="minorHAnsi" w:cstheme="minorHAnsi"/>
          <w:szCs w:val="22"/>
        </w:rPr>
        <w:t xml:space="preserve">(  </w:t>
      </w:r>
      <w:proofErr w:type="gramEnd"/>
      <w:r w:rsidRPr="00835944">
        <w:rPr>
          <w:rFonts w:asciiTheme="minorHAnsi" w:hAnsiTheme="minorHAnsi" w:cstheme="minorHAnsi"/>
          <w:szCs w:val="22"/>
        </w:rPr>
        <w:t xml:space="preserve">   )</w:t>
      </w:r>
      <w:r w:rsidRPr="00835944">
        <w:rPr>
          <w:rFonts w:asciiTheme="minorHAnsi" w:hAnsiTheme="minorHAnsi" w:cstheme="minorHAnsi"/>
          <w:szCs w:val="22"/>
        </w:rPr>
        <w:tab/>
      </w:r>
      <w:r w:rsidRPr="00835944">
        <w:rPr>
          <w:rFonts w:asciiTheme="minorHAnsi" w:hAnsiTheme="minorHAnsi" w:cstheme="minorHAnsi"/>
          <w:szCs w:val="22"/>
        </w:rPr>
        <w:tab/>
      </w:r>
      <w:r w:rsidRPr="00835944">
        <w:rPr>
          <w:rFonts w:asciiTheme="minorHAnsi" w:hAnsiTheme="minorHAnsi" w:cstheme="minorHAnsi"/>
          <w:w w:val="98"/>
          <w:szCs w:val="22"/>
        </w:rPr>
        <w:t>Die gesamte Teilnahmegebühr wurde unter Angabe der Seminarnummer (z.B. SG</w:t>
      </w:r>
      <w:r w:rsidR="00855308" w:rsidRPr="00835944">
        <w:rPr>
          <w:rFonts w:asciiTheme="minorHAnsi" w:hAnsiTheme="minorHAnsi" w:cstheme="minorHAnsi"/>
          <w:w w:val="98"/>
          <w:szCs w:val="22"/>
        </w:rPr>
        <w:t xml:space="preserve"> </w:t>
      </w:r>
      <w:r w:rsidRPr="00835944">
        <w:rPr>
          <w:rFonts w:asciiTheme="minorHAnsi" w:hAnsiTheme="minorHAnsi" w:cstheme="minorHAnsi"/>
          <w:w w:val="98"/>
          <w:szCs w:val="22"/>
        </w:rPr>
        <w:t>0</w:t>
      </w:r>
      <w:r w:rsidR="00855308" w:rsidRPr="00835944">
        <w:rPr>
          <w:rFonts w:asciiTheme="minorHAnsi" w:hAnsiTheme="minorHAnsi" w:cstheme="minorHAnsi"/>
          <w:w w:val="98"/>
          <w:szCs w:val="22"/>
        </w:rPr>
        <w:t>2</w:t>
      </w:r>
      <w:r w:rsidRPr="00835944">
        <w:rPr>
          <w:rFonts w:asciiTheme="minorHAnsi" w:hAnsiTheme="minorHAnsi" w:cstheme="minorHAnsi"/>
          <w:w w:val="98"/>
          <w:szCs w:val="22"/>
        </w:rPr>
        <w:t>/202</w:t>
      </w:r>
      <w:r w:rsidR="00855308" w:rsidRPr="00835944">
        <w:rPr>
          <w:rFonts w:asciiTheme="minorHAnsi" w:hAnsiTheme="minorHAnsi" w:cstheme="minorHAnsi"/>
          <w:w w:val="98"/>
          <w:szCs w:val="22"/>
        </w:rPr>
        <w:t>2</w:t>
      </w:r>
      <w:r w:rsidRPr="00835944">
        <w:rPr>
          <w:rFonts w:asciiTheme="minorHAnsi" w:hAnsiTheme="minorHAnsi" w:cstheme="minorHAnsi"/>
          <w:w w:val="98"/>
          <w:szCs w:val="22"/>
        </w:rPr>
        <w:t>) überwiesen.</w:t>
      </w:r>
    </w:p>
    <w:p w14:paraId="728C4F5E" w14:textId="77777777" w:rsidR="003E26B7" w:rsidRPr="00835944" w:rsidRDefault="003E26B7">
      <w:pPr>
        <w:pStyle w:val="Textkrper21"/>
        <w:rPr>
          <w:rFonts w:asciiTheme="minorHAnsi" w:hAnsiTheme="minorHAnsi" w:cstheme="minorHAnsi"/>
          <w:sz w:val="8"/>
          <w:szCs w:val="8"/>
        </w:rPr>
      </w:pPr>
    </w:p>
    <w:p w14:paraId="0BCDC9A7" w14:textId="77777777" w:rsidR="003E26B7" w:rsidRPr="00835944" w:rsidRDefault="003E26B7">
      <w:pPr>
        <w:pStyle w:val="Textkrper-Zeileneinzug"/>
        <w:ind w:left="794" w:hanging="794"/>
        <w:jc w:val="both"/>
        <w:rPr>
          <w:rFonts w:asciiTheme="minorHAnsi" w:hAnsiTheme="minorHAnsi" w:cstheme="minorHAnsi"/>
          <w:sz w:val="8"/>
          <w:szCs w:val="8"/>
        </w:rPr>
      </w:pPr>
      <w:proofErr w:type="gramStart"/>
      <w:r w:rsidRPr="00835944">
        <w:rPr>
          <w:rFonts w:asciiTheme="minorHAnsi" w:hAnsiTheme="minorHAnsi" w:cstheme="minorHAnsi"/>
          <w:szCs w:val="22"/>
        </w:rPr>
        <w:t xml:space="preserve">(  </w:t>
      </w:r>
      <w:proofErr w:type="gramEnd"/>
      <w:r w:rsidRPr="00835944">
        <w:rPr>
          <w:rFonts w:asciiTheme="minorHAnsi" w:hAnsiTheme="minorHAnsi" w:cstheme="minorHAnsi"/>
          <w:szCs w:val="22"/>
        </w:rPr>
        <w:t xml:space="preserve">   )</w:t>
      </w:r>
      <w:r w:rsidRPr="00835944">
        <w:rPr>
          <w:rFonts w:asciiTheme="minorHAnsi" w:hAnsiTheme="minorHAnsi" w:cstheme="minorHAnsi"/>
          <w:szCs w:val="22"/>
        </w:rPr>
        <w:tab/>
        <w:t>Eine Begründung (z.B. arbeitslos, Studium, geringverdienend …) für die Teilnahme zur reduzierten Gebühr habe ich angegeben bzw. entsprechende Unterlagen habe ich beigefügt.</w:t>
      </w:r>
    </w:p>
    <w:p w14:paraId="70BDD2EC" w14:textId="77777777" w:rsidR="003E26B7" w:rsidRPr="00835944" w:rsidRDefault="003E26B7">
      <w:pPr>
        <w:pStyle w:val="Textkrper-Zeileneinzug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14:paraId="3D519DF9" w14:textId="77777777" w:rsidR="003E26B7" w:rsidRPr="00835944" w:rsidRDefault="003E26B7">
      <w:pPr>
        <w:pStyle w:val="Textkrper"/>
        <w:rPr>
          <w:rFonts w:asciiTheme="minorHAnsi" w:hAnsiTheme="minorHAnsi" w:cstheme="minorHAnsi"/>
          <w:sz w:val="8"/>
          <w:szCs w:val="8"/>
        </w:rPr>
      </w:pPr>
      <w:r w:rsidRPr="00835944">
        <w:rPr>
          <w:rFonts w:asciiTheme="minorHAnsi" w:hAnsiTheme="minorHAnsi" w:cstheme="minorHAnsi"/>
          <w:b/>
          <w:w w:val="98"/>
          <w:sz w:val="22"/>
          <w:szCs w:val="22"/>
        </w:rPr>
        <w:t>!</w:t>
      </w:r>
      <w:r w:rsidRPr="00835944">
        <w:rPr>
          <w:rFonts w:asciiTheme="minorHAnsi" w:hAnsiTheme="minorHAnsi" w:cstheme="minorHAnsi"/>
          <w:w w:val="98"/>
          <w:sz w:val="22"/>
          <w:szCs w:val="22"/>
        </w:rPr>
        <w:t xml:space="preserve">  Ich weiß, dass eine Teilnahme nur möglich ist, wenn ich rechtzeitig eintreffe und bis zum Schluss bleibe.</w:t>
      </w:r>
    </w:p>
    <w:p w14:paraId="7F262535" w14:textId="77777777" w:rsidR="003E26B7" w:rsidRPr="00835944" w:rsidRDefault="003E26B7">
      <w:pPr>
        <w:rPr>
          <w:rFonts w:asciiTheme="minorHAnsi" w:hAnsiTheme="minorHAnsi" w:cstheme="minorHAnsi"/>
          <w:sz w:val="8"/>
          <w:szCs w:val="8"/>
        </w:rPr>
      </w:pPr>
    </w:p>
    <w:p w14:paraId="756E5497" w14:textId="77777777" w:rsidR="003E26B7" w:rsidRPr="00835944" w:rsidRDefault="003E26B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35944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835944">
        <w:rPr>
          <w:rFonts w:asciiTheme="minorHAnsi" w:hAnsiTheme="minorHAnsi" w:cstheme="minorHAnsi"/>
          <w:sz w:val="22"/>
          <w:szCs w:val="22"/>
        </w:rPr>
        <w:t xml:space="preserve">   )</w:t>
      </w:r>
      <w:r w:rsidRPr="00835944">
        <w:rPr>
          <w:rFonts w:asciiTheme="minorHAnsi" w:hAnsiTheme="minorHAnsi" w:cstheme="minorHAnsi"/>
          <w:sz w:val="22"/>
          <w:szCs w:val="22"/>
        </w:rPr>
        <w:tab/>
      </w:r>
      <w:r w:rsidRPr="00835944">
        <w:rPr>
          <w:rFonts w:asciiTheme="minorHAnsi" w:hAnsiTheme="minorHAnsi" w:cstheme="minorHAnsi"/>
          <w:sz w:val="22"/>
          <w:szCs w:val="22"/>
        </w:rPr>
        <w:tab/>
        <w:t>Ich möchte nicht, dass meine Adresse/Tel.-Nr./E-Mail-Adresse auf der Teilnahmeliste steht,</w:t>
      </w:r>
    </w:p>
    <w:p w14:paraId="24B02C41" w14:textId="77777777" w:rsidR="003E26B7" w:rsidRPr="00835944" w:rsidRDefault="003E26B7">
      <w:pPr>
        <w:ind w:left="397" w:firstLine="397"/>
        <w:rPr>
          <w:rFonts w:asciiTheme="minorHAnsi" w:hAnsiTheme="minorHAnsi" w:cstheme="minorHAnsi"/>
          <w:sz w:val="22"/>
          <w:szCs w:val="22"/>
        </w:rPr>
      </w:pPr>
      <w:r w:rsidRPr="00835944">
        <w:rPr>
          <w:rFonts w:asciiTheme="minorHAnsi" w:hAnsiTheme="minorHAnsi" w:cstheme="minorHAnsi"/>
          <w:sz w:val="22"/>
          <w:szCs w:val="22"/>
        </w:rPr>
        <w:t>die vor der Veranstaltung an alle Teilnehmenden der jeweiligen Veranstaltung verschickt wird.</w:t>
      </w:r>
    </w:p>
    <w:p w14:paraId="159E75C9" w14:textId="77777777" w:rsidR="003E26B7" w:rsidRPr="00835944" w:rsidRDefault="003E26B7">
      <w:pPr>
        <w:spacing w:before="80"/>
        <w:ind w:left="794" w:hanging="794"/>
        <w:rPr>
          <w:rFonts w:asciiTheme="minorHAnsi" w:hAnsiTheme="minorHAnsi" w:cstheme="minorHAnsi"/>
          <w:lang w:val="en-GB"/>
        </w:rPr>
      </w:pPr>
      <w:proofErr w:type="gramStart"/>
      <w:r w:rsidRPr="00835944">
        <w:rPr>
          <w:rFonts w:asciiTheme="minorHAnsi" w:hAnsiTheme="minorHAnsi" w:cstheme="minorHAnsi"/>
          <w:sz w:val="22"/>
          <w:szCs w:val="22"/>
          <w:lang w:val="en-GB"/>
        </w:rPr>
        <w:t xml:space="preserve">(  </w:t>
      </w:r>
      <w:proofErr w:type="gramEnd"/>
      <w:r w:rsidRPr="00835944">
        <w:rPr>
          <w:rFonts w:asciiTheme="minorHAnsi" w:hAnsiTheme="minorHAnsi" w:cstheme="minorHAnsi"/>
          <w:sz w:val="22"/>
          <w:szCs w:val="22"/>
          <w:lang w:val="en-GB"/>
        </w:rPr>
        <w:t xml:space="preserve">   )*</w:t>
      </w:r>
      <w:r w:rsidRPr="00835944">
        <w:rPr>
          <w:rFonts w:asciiTheme="minorHAnsi" w:hAnsiTheme="minorHAnsi" w:cstheme="minorHAnsi"/>
          <w:sz w:val="22"/>
          <w:szCs w:val="22"/>
          <w:lang w:val="en-GB"/>
        </w:rPr>
        <w:tab/>
        <w:t xml:space="preserve">I bindingly register for </w:t>
      </w:r>
      <w:r w:rsidRPr="00835944">
        <w:rPr>
          <w:rFonts w:asciiTheme="minorHAnsi" w:hAnsiTheme="minorHAnsi" w:cstheme="minorHAnsi"/>
          <w:sz w:val="22"/>
          <w:szCs w:val="22"/>
          <w:u w:val="single"/>
          <w:lang w:val="en-GB"/>
        </w:rPr>
        <w:t>the Socratic Dialogue in English</w:t>
      </w:r>
      <w:r w:rsidRPr="00835944">
        <w:rPr>
          <w:rFonts w:asciiTheme="minorHAnsi" w:hAnsiTheme="minorHAnsi" w:cstheme="minorHAnsi"/>
          <w:sz w:val="22"/>
          <w:szCs w:val="22"/>
          <w:lang w:val="en-GB"/>
        </w:rPr>
        <w:t xml:space="preserve"> knowing that it will only take place if the desired number of not less than six participants will be reached.</w:t>
      </w:r>
    </w:p>
    <w:p w14:paraId="7B194E06" w14:textId="77777777" w:rsidR="003E26B7" w:rsidRPr="00835944" w:rsidRDefault="003E26B7">
      <w:pPr>
        <w:rPr>
          <w:rFonts w:asciiTheme="minorHAnsi" w:hAnsiTheme="minorHAnsi" w:cstheme="minorHAnsi"/>
          <w:lang w:val="en-GB"/>
        </w:rPr>
      </w:pPr>
    </w:p>
    <w:p w14:paraId="14D32A41" w14:textId="442456C0" w:rsidR="003E26B7" w:rsidRDefault="003E26B7">
      <w:pPr>
        <w:rPr>
          <w:rFonts w:asciiTheme="minorHAnsi" w:hAnsiTheme="minorHAnsi" w:cstheme="minorHAnsi"/>
          <w:lang w:val="en-GB"/>
        </w:rPr>
      </w:pPr>
    </w:p>
    <w:p w14:paraId="4120E2D6" w14:textId="77777777" w:rsidR="000F046C" w:rsidRPr="00835944" w:rsidRDefault="000F046C">
      <w:pPr>
        <w:rPr>
          <w:rFonts w:asciiTheme="minorHAnsi" w:hAnsiTheme="minorHAnsi" w:cstheme="minorHAnsi"/>
          <w:lang w:val="en-GB"/>
        </w:rPr>
      </w:pPr>
    </w:p>
    <w:p w14:paraId="0408ACA6" w14:textId="77777777" w:rsidR="003E26B7" w:rsidRPr="00835944" w:rsidRDefault="003E26B7">
      <w:pPr>
        <w:rPr>
          <w:rFonts w:asciiTheme="minorHAnsi" w:hAnsiTheme="minorHAnsi" w:cstheme="minorHAnsi"/>
          <w:b/>
          <w:sz w:val="16"/>
          <w:szCs w:val="16"/>
        </w:rPr>
      </w:pPr>
      <w:r w:rsidRPr="0083594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835944">
        <w:rPr>
          <w:rFonts w:asciiTheme="minorHAnsi" w:hAnsiTheme="minorHAnsi" w:cstheme="minorHAnsi"/>
          <w:sz w:val="22"/>
          <w:szCs w:val="22"/>
        </w:rPr>
        <w:tab/>
      </w:r>
      <w:r w:rsidRPr="00835944">
        <w:rPr>
          <w:rFonts w:asciiTheme="minorHAnsi" w:hAnsiTheme="minorHAnsi" w:cstheme="minorHAnsi"/>
          <w:sz w:val="22"/>
          <w:szCs w:val="22"/>
        </w:rPr>
        <w:tab/>
      </w:r>
      <w:r w:rsidRPr="0083594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</w:t>
      </w:r>
    </w:p>
    <w:p w14:paraId="5BD41626" w14:textId="77777777" w:rsidR="003E26B7" w:rsidRPr="00835944" w:rsidRDefault="003E26B7">
      <w:pPr>
        <w:rPr>
          <w:rFonts w:asciiTheme="minorHAnsi" w:hAnsiTheme="minorHAnsi" w:cstheme="minorHAnsi"/>
        </w:rPr>
      </w:pPr>
      <w:r w:rsidRPr="00835944">
        <w:rPr>
          <w:rFonts w:asciiTheme="minorHAnsi" w:hAnsiTheme="minorHAnsi" w:cstheme="minorHAnsi"/>
          <w:b/>
          <w:sz w:val="16"/>
          <w:szCs w:val="16"/>
        </w:rPr>
        <w:t>(Ort, Datum)</w:t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sz w:val="16"/>
          <w:szCs w:val="16"/>
        </w:rPr>
        <w:tab/>
      </w:r>
      <w:r w:rsidRPr="00835944">
        <w:rPr>
          <w:rFonts w:asciiTheme="minorHAnsi" w:hAnsiTheme="minorHAnsi" w:cstheme="minorHAnsi"/>
          <w:b/>
          <w:w w:val="92"/>
          <w:sz w:val="16"/>
          <w:szCs w:val="16"/>
        </w:rPr>
        <w:t>(Unterschrift, nur bei postalischer Anmeldung erforderlich)</w:t>
      </w:r>
    </w:p>
    <w:p w14:paraId="72629255" w14:textId="77777777" w:rsidR="003E26B7" w:rsidRPr="00835944" w:rsidRDefault="003E26B7">
      <w:pPr>
        <w:rPr>
          <w:rFonts w:asciiTheme="minorHAnsi" w:hAnsiTheme="minorHAnsi" w:cstheme="minorHAnsi"/>
        </w:rPr>
      </w:pPr>
    </w:p>
    <w:p w14:paraId="48144534" w14:textId="77777777" w:rsidR="00480E01" w:rsidRDefault="00480E01" w:rsidP="00480E01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br w:type="page"/>
      </w:r>
    </w:p>
    <w:p w14:paraId="1726E065" w14:textId="7578C8DA" w:rsidR="00480E01" w:rsidRDefault="003E26B7" w:rsidP="00480E01">
      <w:pPr>
        <w:tabs>
          <w:tab w:val="right" w:pos="9781"/>
        </w:tabs>
        <w:rPr>
          <w:rFonts w:ascii="Verdana" w:hAnsi="Verdana" w:cstheme="minorHAnsi"/>
          <w:b/>
          <w:bCs/>
          <w:color w:val="FF0000"/>
          <w:sz w:val="28"/>
          <w:szCs w:val="28"/>
        </w:rPr>
      </w:pPr>
      <w:r w:rsidRPr="00B83202">
        <w:rPr>
          <w:rFonts w:ascii="Verdana" w:hAnsi="Verdana" w:cstheme="minorHAnsi"/>
          <w:b/>
        </w:rPr>
        <w:lastRenderedPageBreak/>
        <w:t>Philosophisch-Politische Akademie e.V.</w:t>
      </w:r>
      <w:r w:rsidRPr="00B83202">
        <w:rPr>
          <w:rFonts w:ascii="Verdana" w:hAnsi="Verdana" w:cstheme="minorHAnsi"/>
          <w:b/>
          <w:sz w:val="28"/>
          <w:szCs w:val="28"/>
        </w:rPr>
        <w:t xml:space="preserve"> </w:t>
      </w:r>
      <w:r w:rsidR="00480E01">
        <w:rPr>
          <w:rFonts w:ascii="Verdana" w:hAnsi="Verdana" w:cstheme="minorHAnsi"/>
          <w:b/>
          <w:sz w:val="28"/>
          <w:szCs w:val="28"/>
        </w:rPr>
        <w:tab/>
      </w:r>
      <w:r w:rsidRPr="00B83202">
        <w:rPr>
          <w:rFonts w:ascii="Verdana" w:hAnsi="Verdana" w:cstheme="minorHAnsi"/>
          <w:b/>
          <w:bCs/>
          <w:sz w:val="28"/>
          <w:szCs w:val="28"/>
        </w:rPr>
        <w:t>PP</w:t>
      </w:r>
      <w:r w:rsidRPr="00B83202">
        <w:rPr>
          <w:rFonts w:ascii="Verdana" w:hAnsi="Verdana" w:cstheme="minorHAnsi"/>
          <w:b/>
          <w:bCs/>
          <w:color w:val="FF0000"/>
          <w:sz w:val="28"/>
          <w:szCs w:val="28"/>
        </w:rPr>
        <w:t>A</w:t>
      </w:r>
    </w:p>
    <w:p w14:paraId="135F80E2" w14:textId="77777777" w:rsidR="00480E01" w:rsidRDefault="003E26B7" w:rsidP="00480E01">
      <w:pPr>
        <w:tabs>
          <w:tab w:val="right" w:pos="9781"/>
        </w:tabs>
        <w:rPr>
          <w:rFonts w:ascii="Verdana" w:hAnsi="Verdana" w:cstheme="minorHAnsi"/>
          <w:b/>
          <w:bCs/>
          <w:color w:val="FF0000"/>
          <w:sz w:val="28"/>
          <w:szCs w:val="28"/>
          <w:lang w:val="en-GB"/>
        </w:rPr>
      </w:pPr>
      <w:r w:rsidRPr="00B83202">
        <w:rPr>
          <w:rFonts w:ascii="Verdana" w:hAnsi="Verdana" w:cstheme="minorHAnsi"/>
          <w:b/>
        </w:rPr>
        <w:t>Gesellschaft für Sokratisches Philosophieren e.V.</w:t>
      </w:r>
      <w:r w:rsidRPr="00B83202">
        <w:rPr>
          <w:rFonts w:ascii="Verdana" w:hAnsi="Verdana" w:cstheme="minorHAnsi"/>
          <w:b/>
          <w:sz w:val="28"/>
          <w:szCs w:val="28"/>
        </w:rPr>
        <w:tab/>
      </w:r>
      <w:r w:rsidR="00480E01">
        <w:rPr>
          <w:rFonts w:ascii="Verdana" w:hAnsi="Verdana" w:cstheme="minorHAnsi"/>
          <w:b/>
          <w:sz w:val="28"/>
          <w:szCs w:val="28"/>
        </w:rPr>
        <w:t xml:space="preserve"> </w:t>
      </w:r>
      <w:r w:rsidRPr="00B83202">
        <w:rPr>
          <w:rFonts w:ascii="Verdana" w:hAnsi="Verdana" w:cstheme="minorHAnsi"/>
          <w:b/>
          <w:bCs/>
          <w:sz w:val="28"/>
          <w:szCs w:val="28"/>
          <w:lang w:val="en-GB"/>
        </w:rPr>
        <w:t>GS</w:t>
      </w:r>
      <w:r w:rsidRPr="00B83202">
        <w:rPr>
          <w:rFonts w:ascii="Verdana" w:hAnsi="Verdana" w:cstheme="minorHAnsi"/>
          <w:b/>
          <w:bCs/>
          <w:color w:val="FF0000"/>
          <w:sz w:val="28"/>
          <w:szCs w:val="28"/>
          <w:lang w:val="en-GB"/>
        </w:rPr>
        <w:t>P</w:t>
      </w:r>
    </w:p>
    <w:p w14:paraId="4A94C19C" w14:textId="63ED4CF0" w:rsidR="003E26B7" w:rsidRDefault="003E26B7" w:rsidP="00480E01">
      <w:pPr>
        <w:tabs>
          <w:tab w:val="right" w:pos="9781"/>
        </w:tabs>
        <w:rPr>
          <w:rFonts w:ascii="Verdana" w:hAnsi="Verdana" w:cstheme="minorHAnsi"/>
          <w:b/>
          <w:sz w:val="28"/>
          <w:szCs w:val="28"/>
          <w:lang w:val="en-GB"/>
        </w:rPr>
      </w:pPr>
      <w:r w:rsidRPr="00B83202">
        <w:rPr>
          <w:rFonts w:ascii="Verdana" w:hAnsi="Verdana" w:cstheme="minorHAnsi"/>
          <w:b/>
          <w:lang w:val="en-GB"/>
        </w:rPr>
        <w:t>Society for the Furtherance of Critical Philosophy</w:t>
      </w:r>
      <w:r w:rsidRPr="00B83202">
        <w:rPr>
          <w:rFonts w:ascii="Verdana" w:hAnsi="Verdana" w:cstheme="minorHAnsi"/>
          <w:sz w:val="28"/>
          <w:szCs w:val="28"/>
          <w:lang w:val="en-GB"/>
        </w:rPr>
        <w:tab/>
        <w:t xml:space="preserve"> </w:t>
      </w:r>
      <w:r w:rsidRPr="00B83202">
        <w:rPr>
          <w:rFonts w:ascii="Verdana" w:hAnsi="Verdana" w:cstheme="minorHAnsi"/>
          <w:b/>
          <w:sz w:val="28"/>
          <w:szCs w:val="28"/>
          <w:lang w:val="en-GB"/>
        </w:rPr>
        <w:t>SFCP</w:t>
      </w:r>
    </w:p>
    <w:p w14:paraId="21AD866E" w14:textId="77777777" w:rsidR="00480E01" w:rsidRPr="00B83202" w:rsidRDefault="00480E01" w:rsidP="00480E01">
      <w:pPr>
        <w:rPr>
          <w:rFonts w:ascii="Verdana" w:hAnsi="Verdana" w:cstheme="minorHAnsi"/>
          <w:b/>
          <w:color w:val="FFFFFF"/>
          <w:sz w:val="28"/>
          <w:szCs w:val="28"/>
          <w:lang w:val="en-US"/>
        </w:rPr>
      </w:pPr>
    </w:p>
    <w:p w14:paraId="47D46BE4" w14:textId="7BAEF34C" w:rsidR="003E26B7" w:rsidRPr="00896205" w:rsidRDefault="003E26B7" w:rsidP="00B83202">
      <w:pPr>
        <w:rPr>
          <w:rFonts w:asciiTheme="minorHAnsi" w:hAnsiTheme="minorHAnsi" w:cstheme="minorHAnsi"/>
          <w:sz w:val="12"/>
          <w:szCs w:val="12"/>
        </w:rPr>
      </w:pPr>
      <w:r w:rsidRPr="00896205">
        <w:rPr>
          <w:rFonts w:asciiTheme="minorHAnsi" w:hAnsiTheme="minorHAnsi" w:cstheme="minorHAnsi"/>
          <w:b/>
          <w:sz w:val="28"/>
          <w:szCs w:val="28"/>
        </w:rPr>
        <w:t>Sokratische Gesprächsveranstaltungen 202</w:t>
      </w:r>
      <w:r w:rsidR="00B83202" w:rsidRPr="00896205">
        <w:rPr>
          <w:rFonts w:asciiTheme="minorHAnsi" w:hAnsiTheme="minorHAnsi" w:cstheme="minorHAnsi"/>
          <w:b/>
          <w:sz w:val="28"/>
          <w:szCs w:val="28"/>
        </w:rPr>
        <w:t>2</w:t>
      </w:r>
    </w:p>
    <w:p w14:paraId="0984C52C" w14:textId="77777777" w:rsidR="00AC5E09" w:rsidRPr="00896205" w:rsidRDefault="00AC5E09" w:rsidP="00FC50DA">
      <w:pPr>
        <w:pBdr>
          <w:bottom w:val="single" w:sz="4" w:space="1" w:color="FF0000"/>
        </w:pBdr>
        <w:spacing w:before="120" w:after="80"/>
        <w:rPr>
          <w:rFonts w:asciiTheme="minorHAnsi" w:hAnsiTheme="minorHAnsi" w:cstheme="minorHAnsi"/>
          <w:b/>
        </w:rPr>
      </w:pPr>
    </w:p>
    <w:p w14:paraId="2A0B03F3" w14:textId="759FAB8A" w:rsidR="003E26B7" w:rsidRPr="000F046C" w:rsidRDefault="003E26B7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SG 02/202</w:t>
      </w:r>
      <w:r w:rsidR="00FC50DA" w:rsidRPr="000F046C">
        <w:rPr>
          <w:rFonts w:asciiTheme="minorHAnsi" w:hAnsiTheme="minorHAnsi" w:cstheme="minorHAnsi"/>
          <w:sz w:val="22"/>
          <w:szCs w:val="22"/>
        </w:rPr>
        <w:t>2</w:t>
      </w:r>
      <w:r w:rsidRPr="000F046C">
        <w:rPr>
          <w:rFonts w:asciiTheme="minorHAnsi" w:hAnsiTheme="minorHAnsi" w:cstheme="minorHAnsi"/>
          <w:sz w:val="22"/>
          <w:szCs w:val="22"/>
        </w:rPr>
        <w:t xml:space="preserve">: </w:t>
      </w:r>
      <w:r w:rsidR="00AC5E09" w:rsidRPr="000F046C">
        <w:rPr>
          <w:rFonts w:asciiTheme="minorHAnsi" w:hAnsiTheme="minorHAnsi" w:cstheme="minorHAnsi"/>
          <w:sz w:val="22"/>
          <w:szCs w:val="22"/>
        </w:rPr>
        <w:t>HVHS</w:t>
      </w:r>
      <w:r w:rsidRPr="000F046C">
        <w:rPr>
          <w:rFonts w:asciiTheme="minorHAnsi" w:hAnsiTheme="minorHAnsi" w:cstheme="minorHAnsi"/>
          <w:sz w:val="22"/>
          <w:szCs w:val="22"/>
        </w:rPr>
        <w:t xml:space="preserve"> Springe (bei Hannover) – Beginn: </w:t>
      </w:r>
      <w:r w:rsidR="00970DE5" w:rsidRPr="000F046C">
        <w:rPr>
          <w:rFonts w:asciiTheme="minorHAnsi" w:hAnsiTheme="minorHAnsi" w:cstheme="minorHAnsi"/>
          <w:sz w:val="22"/>
          <w:szCs w:val="22"/>
        </w:rPr>
        <w:t>9</w:t>
      </w:r>
      <w:r w:rsidRPr="000F046C">
        <w:rPr>
          <w:rFonts w:asciiTheme="minorHAnsi" w:hAnsiTheme="minorHAnsi" w:cstheme="minorHAnsi"/>
          <w:sz w:val="22"/>
          <w:szCs w:val="22"/>
        </w:rPr>
        <w:t xml:space="preserve">. April, 18 Uhr, Ende: </w:t>
      </w:r>
      <w:r w:rsidR="00970DE5" w:rsidRPr="000F046C">
        <w:rPr>
          <w:rFonts w:asciiTheme="minorHAnsi" w:hAnsiTheme="minorHAnsi" w:cstheme="minorHAnsi"/>
          <w:sz w:val="22"/>
          <w:szCs w:val="22"/>
        </w:rPr>
        <w:t>14</w:t>
      </w:r>
      <w:r w:rsidRPr="000F046C">
        <w:rPr>
          <w:rFonts w:asciiTheme="minorHAnsi" w:hAnsiTheme="minorHAnsi" w:cstheme="minorHAnsi"/>
          <w:sz w:val="22"/>
          <w:szCs w:val="22"/>
        </w:rPr>
        <w:t>. April, 13 Uhr</w:t>
      </w:r>
    </w:p>
    <w:p w14:paraId="2842753E" w14:textId="77777777" w:rsidR="003E26B7" w:rsidRPr="000F046C" w:rsidRDefault="003E26B7" w:rsidP="00896205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Kurt-Schumacher-Str. 5, 31832 Springe. Tel. 0049-(0)5041-9404-0 /-23.  Website: </w:t>
      </w:r>
      <w:hyperlink r:id="rId8" w:history="1">
        <w:r w:rsidRPr="000F046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www.hvhs-springe.de</w:t>
        </w:r>
      </w:hyperlink>
    </w:p>
    <w:p w14:paraId="385FBA60" w14:textId="77777777" w:rsidR="00841FD1" w:rsidRPr="000F046C" w:rsidRDefault="00841FD1" w:rsidP="000F046C">
      <w:pPr>
        <w:numPr>
          <w:ilvl w:val="0"/>
          <w:numId w:val="16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0F046C">
        <w:rPr>
          <w:rFonts w:asciiTheme="minorHAnsi" w:hAnsiTheme="minorHAnsi" w:cstheme="minorHAnsi"/>
          <w:sz w:val="22"/>
          <w:szCs w:val="22"/>
          <w:lang w:val="en-US"/>
        </w:rPr>
        <w:t xml:space="preserve">Pia </w:t>
      </w:r>
      <w:proofErr w:type="spellStart"/>
      <w:r w:rsidRPr="000F046C">
        <w:rPr>
          <w:rFonts w:asciiTheme="minorHAnsi" w:hAnsiTheme="minorHAnsi" w:cstheme="minorHAnsi"/>
          <w:sz w:val="22"/>
          <w:szCs w:val="22"/>
          <w:lang w:val="en-US"/>
        </w:rPr>
        <w:t>Houni</w:t>
      </w:r>
      <w:proofErr w:type="spellEnd"/>
      <w:r w:rsidRPr="000F046C">
        <w:rPr>
          <w:rFonts w:asciiTheme="minorHAnsi" w:hAnsiTheme="minorHAnsi" w:cstheme="minorHAnsi"/>
          <w:sz w:val="22"/>
          <w:szCs w:val="22"/>
          <w:lang w:val="en-US"/>
        </w:rPr>
        <w:t xml:space="preserve">, Dieter </w:t>
      </w:r>
      <w:proofErr w:type="spellStart"/>
      <w:r w:rsidRPr="000F046C">
        <w:rPr>
          <w:rFonts w:asciiTheme="minorHAnsi" w:hAnsiTheme="minorHAnsi" w:cstheme="minorHAnsi"/>
          <w:sz w:val="22"/>
          <w:szCs w:val="22"/>
          <w:lang w:val="en-US"/>
        </w:rPr>
        <w:t>Krohn</w:t>
      </w:r>
      <w:proofErr w:type="spellEnd"/>
      <w:r w:rsidRPr="000F046C">
        <w:rPr>
          <w:rFonts w:asciiTheme="minorHAnsi" w:hAnsiTheme="minorHAnsi" w:cstheme="minorHAnsi"/>
          <w:sz w:val="22"/>
          <w:szCs w:val="22"/>
          <w:lang w:val="en-US"/>
        </w:rPr>
        <w:t xml:space="preserve"> (Mentor): Under what circumstances is creativity a positive </w:t>
      </w:r>
      <w:proofErr w:type="gramStart"/>
      <w:r w:rsidRPr="000F046C">
        <w:rPr>
          <w:rFonts w:asciiTheme="minorHAnsi" w:hAnsiTheme="minorHAnsi" w:cstheme="minorHAnsi"/>
          <w:sz w:val="22"/>
          <w:szCs w:val="22"/>
          <w:lang w:val="en-US"/>
        </w:rPr>
        <w:t>element?*</w:t>
      </w:r>
      <w:proofErr w:type="gramEnd"/>
    </w:p>
    <w:p w14:paraId="30916F0A" w14:textId="1DA20C32" w:rsidR="003E26B7" w:rsidRPr="000F046C" w:rsidRDefault="00970DE5" w:rsidP="000F046C">
      <w:pPr>
        <w:numPr>
          <w:ilvl w:val="0"/>
          <w:numId w:val="16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Gisela Raupach-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Strey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 xml:space="preserve"> / Christiane Stüber (Hospitantin):</w:t>
      </w:r>
      <w:r w:rsidR="003E26B7" w:rsidRPr="000F046C">
        <w:rPr>
          <w:rFonts w:asciiTheme="minorHAnsi" w:hAnsiTheme="minorHAnsi" w:cstheme="minorHAnsi"/>
          <w:sz w:val="22"/>
          <w:szCs w:val="22"/>
        </w:rPr>
        <w:t xml:space="preserve"> </w:t>
      </w:r>
      <w:r w:rsidRPr="000F046C">
        <w:rPr>
          <w:rFonts w:asciiTheme="minorHAnsi" w:hAnsiTheme="minorHAnsi" w:cstheme="minorHAnsi"/>
          <w:sz w:val="22"/>
          <w:szCs w:val="22"/>
        </w:rPr>
        <w:t>Worin unterscheiden sich Zweifel und Skepsis?</w:t>
      </w:r>
    </w:p>
    <w:p w14:paraId="157A9EBD" w14:textId="53449D14" w:rsidR="00970DE5" w:rsidRPr="000F046C" w:rsidRDefault="00970DE5" w:rsidP="000F046C">
      <w:pPr>
        <w:numPr>
          <w:ilvl w:val="0"/>
          <w:numId w:val="16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Volker 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Rendez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>: Unter welchen Bedingungen darf ich gegen die Werte anderer (Betroffener) handeln?</w:t>
      </w:r>
    </w:p>
    <w:p w14:paraId="7CEA47AE" w14:textId="4ED3F457" w:rsidR="00970DE5" w:rsidRPr="000F046C" w:rsidRDefault="00790620" w:rsidP="000F046C">
      <w:pPr>
        <w:numPr>
          <w:ilvl w:val="0"/>
          <w:numId w:val="16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Ralf Brocker / </w:t>
      </w:r>
      <w:r w:rsidR="00970DE5" w:rsidRPr="000F046C">
        <w:rPr>
          <w:rFonts w:asciiTheme="minorHAnsi" w:hAnsiTheme="minorHAnsi" w:cstheme="minorHAnsi"/>
          <w:sz w:val="22"/>
          <w:szCs w:val="22"/>
        </w:rPr>
        <w:t>Bernadette Thöne: mathematisches Thema</w:t>
      </w:r>
    </w:p>
    <w:p w14:paraId="18BF1545" w14:textId="77777777" w:rsidR="00AC5E09" w:rsidRPr="000F046C" w:rsidRDefault="00AC5E09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07808E6" w14:textId="33888E12" w:rsidR="003E26B7" w:rsidRPr="000F046C" w:rsidRDefault="003E26B7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LEK/202</w:t>
      </w:r>
      <w:r w:rsidR="00AC5E09" w:rsidRPr="000F046C">
        <w:rPr>
          <w:rFonts w:asciiTheme="minorHAnsi" w:hAnsiTheme="minorHAnsi" w:cstheme="minorHAnsi"/>
          <w:sz w:val="22"/>
          <w:szCs w:val="22"/>
        </w:rPr>
        <w:t>2</w:t>
      </w:r>
      <w:r w:rsidRPr="000F046C">
        <w:rPr>
          <w:rFonts w:asciiTheme="minorHAnsi" w:hAnsiTheme="minorHAnsi" w:cstheme="minorHAnsi"/>
          <w:sz w:val="22"/>
          <w:szCs w:val="22"/>
        </w:rPr>
        <w:t xml:space="preserve">: Lektüreseminar: </w:t>
      </w:r>
      <w:bookmarkStart w:id="0" w:name="_Hlk93313846"/>
      <w:r w:rsidRPr="000F046C">
        <w:rPr>
          <w:rFonts w:asciiTheme="minorHAnsi" w:hAnsiTheme="minorHAnsi" w:cstheme="minorHAnsi"/>
          <w:sz w:val="22"/>
          <w:szCs w:val="22"/>
        </w:rPr>
        <w:t xml:space="preserve">HVHS am Seddiner See, Pots. – Beginn: </w:t>
      </w:r>
      <w:r w:rsidR="00AC5E09" w:rsidRPr="000F046C">
        <w:rPr>
          <w:rFonts w:asciiTheme="minorHAnsi" w:hAnsiTheme="minorHAnsi" w:cstheme="minorHAnsi"/>
          <w:sz w:val="22"/>
          <w:szCs w:val="22"/>
        </w:rPr>
        <w:t>29</w:t>
      </w:r>
      <w:r w:rsidRPr="000F046C">
        <w:rPr>
          <w:rFonts w:asciiTheme="minorHAnsi" w:hAnsiTheme="minorHAnsi" w:cstheme="minorHAnsi"/>
          <w:sz w:val="22"/>
          <w:szCs w:val="22"/>
        </w:rPr>
        <w:t xml:space="preserve">. </w:t>
      </w:r>
      <w:r w:rsidR="00AC5E09" w:rsidRPr="000F046C">
        <w:rPr>
          <w:rFonts w:asciiTheme="minorHAnsi" w:hAnsiTheme="minorHAnsi" w:cstheme="minorHAnsi"/>
          <w:sz w:val="22"/>
          <w:szCs w:val="22"/>
        </w:rPr>
        <w:t>Juli</w:t>
      </w:r>
      <w:r w:rsidRPr="000F046C">
        <w:rPr>
          <w:rFonts w:asciiTheme="minorHAnsi" w:hAnsiTheme="minorHAnsi" w:cstheme="minorHAnsi"/>
          <w:sz w:val="22"/>
          <w:szCs w:val="22"/>
        </w:rPr>
        <w:t xml:space="preserve">, 16 Uhr, Ende: </w:t>
      </w:r>
      <w:r w:rsidR="00AC5E09" w:rsidRPr="000F046C">
        <w:rPr>
          <w:rFonts w:asciiTheme="minorHAnsi" w:hAnsiTheme="minorHAnsi" w:cstheme="minorHAnsi"/>
          <w:sz w:val="22"/>
          <w:szCs w:val="22"/>
        </w:rPr>
        <w:t>31</w:t>
      </w:r>
      <w:r w:rsidRPr="000F046C">
        <w:rPr>
          <w:rFonts w:asciiTheme="minorHAnsi" w:hAnsiTheme="minorHAnsi" w:cstheme="minorHAnsi"/>
          <w:sz w:val="22"/>
          <w:szCs w:val="22"/>
        </w:rPr>
        <w:t xml:space="preserve">. </w:t>
      </w:r>
      <w:r w:rsidR="00AC5E09" w:rsidRPr="000F046C">
        <w:rPr>
          <w:rFonts w:asciiTheme="minorHAnsi" w:hAnsiTheme="minorHAnsi" w:cstheme="minorHAnsi"/>
          <w:sz w:val="22"/>
          <w:szCs w:val="22"/>
        </w:rPr>
        <w:t>Jul</w:t>
      </w:r>
      <w:r w:rsidRPr="000F046C">
        <w:rPr>
          <w:rFonts w:asciiTheme="minorHAnsi" w:hAnsiTheme="minorHAnsi" w:cstheme="minorHAnsi"/>
          <w:sz w:val="22"/>
          <w:szCs w:val="22"/>
        </w:rPr>
        <w:t>i, 16 Uhr</w:t>
      </w:r>
      <w:bookmarkEnd w:id="0"/>
    </w:p>
    <w:p w14:paraId="37221639" w14:textId="77777777" w:rsidR="003E26B7" w:rsidRPr="000F046C" w:rsidRDefault="003E26B7" w:rsidP="00896205">
      <w:pPr>
        <w:spacing w:before="60" w:after="60"/>
        <w:rPr>
          <w:rFonts w:asciiTheme="minorHAnsi" w:hAnsiTheme="minorHAnsi" w:cstheme="minorHAnsi"/>
          <w:sz w:val="22"/>
          <w:szCs w:val="22"/>
        </w:rPr>
      </w:pPr>
      <w:bookmarkStart w:id="1" w:name="_Hlk94081836"/>
      <w:r w:rsidRPr="000F046C">
        <w:rPr>
          <w:rFonts w:asciiTheme="minorHAnsi" w:hAnsiTheme="minorHAnsi" w:cstheme="minorHAnsi"/>
          <w:sz w:val="22"/>
          <w:szCs w:val="22"/>
        </w:rPr>
        <w:t xml:space="preserve">Seeweg 2, 14554 Seddiner See. Tel. 0049-(0)33205-2500-0. Website: </w:t>
      </w:r>
      <w:r w:rsidRPr="000F046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www.hvhs-seddinersee.de </w:t>
      </w:r>
    </w:p>
    <w:bookmarkEnd w:id="1"/>
    <w:p w14:paraId="7D44A094" w14:textId="781ABB42" w:rsidR="003E26B7" w:rsidRPr="000F046C" w:rsidRDefault="00243C16" w:rsidP="000F046C">
      <w:pPr>
        <w:numPr>
          <w:ilvl w:val="0"/>
          <w:numId w:val="17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Leitung: Gisela Raupach-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Strey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 xml:space="preserve">: </w:t>
      </w:r>
      <w:r w:rsidR="00AC5E09" w:rsidRPr="000F046C">
        <w:rPr>
          <w:rFonts w:asciiTheme="minorHAnsi" w:hAnsiTheme="minorHAnsi" w:cstheme="minorHAnsi"/>
          <w:sz w:val="22"/>
          <w:szCs w:val="22"/>
        </w:rPr>
        <w:t>Leonard Nelson „Erziehung zum Knechtsgeist“, GS Bd. VIII, S. 449-495</w:t>
      </w:r>
    </w:p>
    <w:p w14:paraId="14EDF1BD" w14:textId="77777777" w:rsidR="003E26B7" w:rsidRPr="000F046C" w:rsidRDefault="003E26B7" w:rsidP="00896205">
      <w:pPr>
        <w:numPr>
          <w:ilvl w:val="0"/>
          <w:numId w:val="6"/>
        </w:numPr>
        <w:tabs>
          <w:tab w:val="clear" w:pos="39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Anmeldung direkt bei Dr. Gisela Raupach-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Strey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>: gisela.raupach-strey@phil.uni-halle.de</w:t>
      </w:r>
    </w:p>
    <w:p w14:paraId="47E6ED0E" w14:textId="77777777" w:rsidR="00AC5E09" w:rsidRPr="000F046C" w:rsidRDefault="00AC5E09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C037033" w14:textId="05A9818C" w:rsidR="003E26B7" w:rsidRPr="000F046C" w:rsidRDefault="003E26B7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SG 03/202</w:t>
      </w:r>
      <w:r w:rsidR="00AC5E09" w:rsidRPr="000F046C">
        <w:rPr>
          <w:rFonts w:asciiTheme="minorHAnsi" w:hAnsiTheme="minorHAnsi" w:cstheme="minorHAnsi"/>
          <w:sz w:val="22"/>
          <w:szCs w:val="22"/>
        </w:rPr>
        <w:t>2</w:t>
      </w:r>
      <w:r w:rsidRPr="000F046C">
        <w:rPr>
          <w:rFonts w:asciiTheme="minorHAnsi" w:hAnsiTheme="minorHAnsi" w:cstheme="minorHAnsi"/>
          <w:sz w:val="22"/>
          <w:szCs w:val="22"/>
        </w:rPr>
        <w:t xml:space="preserve">: </w:t>
      </w:r>
      <w:r w:rsidR="00FC50DA" w:rsidRPr="000F046C">
        <w:rPr>
          <w:rFonts w:asciiTheme="minorHAnsi" w:hAnsiTheme="minorHAnsi" w:cstheme="minorHAnsi"/>
          <w:sz w:val="22"/>
          <w:szCs w:val="22"/>
        </w:rPr>
        <w:t xml:space="preserve">HVHS am Seddiner See, Pots. – Beginn: </w:t>
      </w:r>
      <w:r w:rsidR="00AC5E09" w:rsidRPr="000F046C">
        <w:rPr>
          <w:rFonts w:asciiTheme="minorHAnsi" w:hAnsiTheme="minorHAnsi" w:cstheme="minorHAnsi"/>
          <w:sz w:val="22"/>
          <w:szCs w:val="22"/>
        </w:rPr>
        <w:t>9</w:t>
      </w:r>
      <w:r w:rsidR="00FC50DA" w:rsidRPr="000F046C">
        <w:rPr>
          <w:rFonts w:asciiTheme="minorHAnsi" w:hAnsiTheme="minorHAnsi" w:cstheme="minorHAnsi"/>
          <w:sz w:val="22"/>
          <w:szCs w:val="22"/>
        </w:rPr>
        <w:t xml:space="preserve">. </w:t>
      </w:r>
      <w:r w:rsidR="00AC5E09" w:rsidRPr="000F046C">
        <w:rPr>
          <w:rFonts w:asciiTheme="minorHAnsi" w:hAnsiTheme="minorHAnsi" w:cstheme="minorHAnsi"/>
          <w:sz w:val="22"/>
          <w:szCs w:val="22"/>
        </w:rPr>
        <w:t>September</w:t>
      </w:r>
      <w:r w:rsidR="00FC50DA" w:rsidRPr="000F046C">
        <w:rPr>
          <w:rFonts w:asciiTheme="minorHAnsi" w:hAnsiTheme="minorHAnsi" w:cstheme="minorHAnsi"/>
          <w:sz w:val="22"/>
          <w:szCs w:val="22"/>
        </w:rPr>
        <w:t xml:space="preserve">, 16 Uhr, Ende: </w:t>
      </w:r>
      <w:r w:rsidR="00185114">
        <w:rPr>
          <w:rFonts w:asciiTheme="minorHAnsi" w:hAnsiTheme="minorHAnsi" w:cstheme="minorHAnsi"/>
          <w:sz w:val="22"/>
          <w:szCs w:val="22"/>
        </w:rPr>
        <w:t>11</w:t>
      </w:r>
      <w:r w:rsidR="00FC50DA" w:rsidRPr="000F046C">
        <w:rPr>
          <w:rFonts w:asciiTheme="minorHAnsi" w:hAnsiTheme="minorHAnsi" w:cstheme="minorHAnsi"/>
          <w:sz w:val="22"/>
          <w:szCs w:val="22"/>
        </w:rPr>
        <w:t xml:space="preserve">. </w:t>
      </w:r>
      <w:r w:rsidR="00AC5E09" w:rsidRPr="000F046C">
        <w:rPr>
          <w:rFonts w:asciiTheme="minorHAnsi" w:hAnsiTheme="minorHAnsi" w:cstheme="minorHAnsi"/>
          <w:sz w:val="22"/>
          <w:szCs w:val="22"/>
        </w:rPr>
        <w:t>September</w:t>
      </w:r>
      <w:r w:rsidR="00FC50DA" w:rsidRPr="000F046C">
        <w:rPr>
          <w:rFonts w:asciiTheme="minorHAnsi" w:hAnsiTheme="minorHAnsi" w:cstheme="minorHAnsi"/>
          <w:sz w:val="22"/>
          <w:szCs w:val="22"/>
        </w:rPr>
        <w:t>, 15 Uhr</w:t>
      </w:r>
    </w:p>
    <w:p w14:paraId="772A60B8" w14:textId="07E045B7" w:rsidR="003E26B7" w:rsidRPr="000F046C" w:rsidRDefault="00F15753" w:rsidP="00896205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F15753">
        <w:rPr>
          <w:rFonts w:asciiTheme="minorHAnsi" w:hAnsiTheme="minorHAnsi" w:cstheme="minorHAnsi"/>
          <w:sz w:val="22"/>
          <w:szCs w:val="22"/>
        </w:rPr>
        <w:t>Seeweg 2, 14554 Seddiner See. Tel. 0049-(0)33205-2500-0. Website: www.hvhs-seddinersee.de</w:t>
      </w:r>
    </w:p>
    <w:p w14:paraId="76B81135" w14:textId="367D9742" w:rsidR="003E26B7" w:rsidRPr="000F046C" w:rsidRDefault="00AC5E09" w:rsidP="00840A1E">
      <w:pPr>
        <w:pStyle w:val="Listenabsatz"/>
        <w:numPr>
          <w:ilvl w:val="0"/>
          <w:numId w:val="18"/>
        </w:numPr>
        <w:suppressAutoHyphens w:val="0"/>
        <w:spacing w:before="60"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Tatiana Arrigoni (Leitung)</w:t>
      </w:r>
      <w:r w:rsidR="00840A1E">
        <w:rPr>
          <w:rFonts w:asciiTheme="minorHAnsi" w:hAnsiTheme="minorHAnsi" w:cstheme="minorHAnsi"/>
          <w:sz w:val="22"/>
          <w:szCs w:val="22"/>
        </w:rPr>
        <w:t xml:space="preserve"> /</w:t>
      </w:r>
      <w:r w:rsidRPr="000F046C">
        <w:rPr>
          <w:rFonts w:asciiTheme="minorHAnsi" w:hAnsiTheme="minorHAnsi" w:cstheme="minorHAnsi"/>
          <w:sz w:val="22"/>
          <w:szCs w:val="22"/>
        </w:rPr>
        <w:t xml:space="preserve"> Gisela Raupach-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Strey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 xml:space="preserve"> (Mentorin): Was macht aus einer Handlung eine </w:t>
      </w:r>
      <w:proofErr w:type="gramStart"/>
      <w:r w:rsidRPr="000F046C">
        <w:rPr>
          <w:rFonts w:asciiTheme="minorHAnsi" w:hAnsiTheme="minorHAnsi" w:cstheme="minorHAnsi"/>
          <w:sz w:val="22"/>
          <w:szCs w:val="22"/>
        </w:rPr>
        <w:t>politische</w:t>
      </w:r>
      <w:proofErr w:type="gramEnd"/>
      <w:r w:rsidRPr="000F046C">
        <w:rPr>
          <w:rFonts w:asciiTheme="minorHAnsi" w:hAnsiTheme="minorHAnsi" w:cstheme="minorHAnsi"/>
          <w:sz w:val="22"/>
          <w:szCs w:val="22"/>
        </w:rPr>
        <w:t>?</w:t>
      </w:r>
      <w:r w:rsidR="003E26B7" w:rsidRPr="000F04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90535" w14:textId="71BB10A7" w:rsidR="003E26B7" w:rsidRPr="000F046C" w:rsidRDefault="00AC5E09" w:rsidP="00840A1E">
      <w:pPr>
        <w:pStyle w:val="Listenabsatz"/>
        <w:numPr>
          <w:ilvl w:val="0"/>
          <w:numId w:val="18"/>
        </w:numPr>
        <w:suppressAutoHyphens w:val="0"/>
        <w:spacing w:before="60"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Jens Peter Brune: </w:t>
      </w:r>
      <w:r w:rsidR="00841FD1" w:rsidRPr="000F046C">
        <w:rPr>
          <w:rFonts w:asciiTheme="minorHAnsi" w:hAnsiTheme="minorHAnsi" w:cstheme="minorHAnsi"/>
          <w:sz w:val="22"/>
          <w:szCs w:val="22"/>
        </w:rPr>
        <w:t>Was macht meine Überzeugungen überzeugend?</w:t>
      </w:r>
    </w:p>
    <w:p w14:paraId="76093252" w14:textId="77777777" w:rsidR="003E26B7" w:rsidRPr="000F046C" w:rsidRDefault="003E26B7" w:rsidP="00896205">
      <w:pPr>
        <w:spacing w:before="60" w:after="6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9DC7B55" w14:textId="76869A14" w:rsidR="003E26B7" w:rsidRPr="000F046C" w:rsidRDefault="003E26B7" w:rsidP="00896205">
      <w:pPr>
        <w:pBdr>
          <w:bottom w:val="single" w:sz="4" w:space="1" w:color="FF0000"/>
        </w:pBd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SG 04/202</w:t>
      </w:r>
      <w:r w:rsidR="00AC5E09" w:rsidRPr="000F046C">
        <w:rPr>
          <w:rFonts w:asciiTheme="minorHAnsi" w:hAnsiTheme="minorHAnsi" w:cstheme="minorHAnsi"/>
          <w:sz w:val="22"/>
          <w:szCs w:val="22"/>
        </w:rPr>
        <w:t>2</w:t>
      </w:r>
      <w:r w:rsidRPr="000F046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41FD1" w:rsidRPr="000F046C">
        <w:rPr>
          <w:rFonts w:asciiTheme="minorHAnsi" w:hAnsiTheme="minorHAnsi" w:cstheme="minorHAnsi"/>
          <w:sz w:val="22"/>
          <w:szCs w:val="22"/>
        </w:rPr>
        <w:t>Liborianum</w:t>
      </w:r>
      <w:proofErr w:type="spellEnd"/>
      <w:r w:rsidR="00841FD1" w:rsidRPr="000F046C">
        <w:rPr>
          <w:rFonts w:asciiTheme="minorHAnsi" w:hAnsiTheme="minorHAnsi" w:cstheme="minorHAnsi"/>
          <w:sz w:val="22"/>
          <w:szCs w:val="22"/>
        </w:rPr>
        <w:t xml:space="preserve"> in Paderborn</w:t>
      </w:r>
      <w:r w:rsidRPr="000F046C">
        <w:rPr>
          <w:rFonts w:asciiTheme="minorHAnsi" w:hAnsiTheme="minorHAnsi" w:cstheme="minorHAnsi"/>
          <w:sz w:val="22"/>
          <w:szCs w:val="22"/>
        </w:rPr>
        <w:t xml:space="preserve"> – Beginn: </w:t>
      </w:r>
      <w:r w:rsidR="00841FD1" w:rsidRPr="000F046C">
        <w:rPr>
          <w:rFonts w:asciiTheme="minorHAnsi" w:hAnsiTheme="minorHAnsi" w:cstheme="minorHAnsi"/>
          <w:sz w:val="22"/>
          <w:szCs w:val="22"/>
        </w:rPr>
        <w:t>7</w:t>
      </w:r>
      <w:r w:rsidRPr="000F046C">
        <w:rPr>
          <w:rFonts w:asciiTheme="minorHAnsi" w:hAnsiTheme="minorHAnsi" w:cstheme="minorHAnsi"/>
          <w:sz w:val="22"/>
          <w:szCs w:val="22"/>
        </w:rPr>
        <w:t xml:space="preserve">. Oktober, 16h, Ende: </w:t>
      </w:r>
      <w:r w:rsidR="00841FD1" w:rsidRPr="000F046C">
        <w:rPr>
          <w:rFonts w:asciiTheme="minorHAnsi" w:hAnsiTheme="minorHAnsi" w:cstheme="minorHAnsi"/>
          <w:sz w:val="22"/>
          <w:szCs w:val="22"/>
        </w:rPr>
        <w:t>9</w:t>
      </w:r>
      <w:r w:rsidRPr="000F046C">
        <w:rPr>
          <w:rFonts w:asciiTheme="minorHAnsi" w:hAnsiTheme="minorHAnsi" w:cstheme="minorHAnsi"/>
          <w:sz w:val="22"/>
          <w:szCs w:val="22"/>
        </w:rPr>
        <w:t>. Oktober, 13 Uhr</w:t>
      </w:r>
    </w:p>
    <w:p w14:paraId="5D078E75" w14:textId="5F8A48B4" w:rsidR="003E26B7" w:rsidRPr="000F046C" w:rsidRDefault="00841FD1" w:rsidP="00896205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An den Kapuzinern 5–7, 33098 Paderborn</w:t>
      </w:r>
      <w:r w:rsidR="003E26B7" w:rsidRPr="000F046C">
        <w:rPr>
          <w:rFonts w:asciiTheme="minorHAnsi" w:hAnsiTheme="minorHAnsi" w:cstheme="minorHAnsi"/>
          <w:sz w:val="22"/>
          <w:szCs w:val="22"/>
        </w:rPr>
        <w:t xml:space="preserve">, Tel. </w:t>
      </w:r>
      <w:r w:rsidRPr="000F046C">
        <w:rPr>
          <w:rFonts w:asciiTheme="minorHAnsi" w:hAnsiTheme="minorHAnsi" w:cstheme="minorHAnsi"/>
          <w:sz w:val="22"/>
          <w:szCs w:val="22"/>
        </w:rPr>
        <w:t>0049-(</w:t>
      </w:r>
      <w:proofErr w:type="gramStart"/>
      <w:r w:rsidRPr="000F046C">
        <w:rPr>
          <w:rFonts w:asciiTheme="minorHAnsi" w:hAnsiTheme="minorHAnsi" w:cstheme="minorHAnsi"/>
          <w:sz w:val="22"/>
          <w:szCs w:val="22"/>
        </w:rPr>
        <w:t>0)-</w:t>
      </w:r>
      <w:proofErr w:type="gramEnd"/>
      <w:r w:rsidRPr="000F046C">
        <w:rPr>
          <w:rFonts w:asciiTheme="minorHAnsi" w:hAnsiTheme="minorHAnsi" w:cstheme="minorHAnsi"/>
          <w:sz w:val="22"/>
          <w:szCs w:val="22"/>
        </w:rPr>
        <w:t>5251 121-3</w:t>
      </w:r>
      <w:r w:rsidR="003E26B7" w:rsidRPr="000F046C">
        <w:rPr>
          <w:rFonts w:asciiTheme="minorHAnsi" w:hAnsiTheme="minorHAnsi" w:cstheme="minorHAnsi"/>
          <w:sz w:val="22"/>
          <w:szCs w:val="22"/>
        </w:rPr>
        <w:t xml:space="preserve">. Website: </w:t>
      </w:r>
      <w:r w:rsidRPr="000F046C">
        <w:rPr>
          <w:rFonts w:asciiTheme="minorHAnsi" w:hAnsiTheme="minorHAnsi" w:cstheme="minorHAnsi"/>
          <w:sz w:val="22"/>
          <w:szCs w:val="22"/>
        </w:rPr>
        <w:t>www</w:t>
      </w:r>
      <w:r w:rsidR="003E26B7" w:rsidRPr="000F046C">
        <w:rPr>
          <w:rFonts w:asciiTheme="minorHAnsi" w:hAnsiTheme="minorHAnsi" w:cstheme="minorHAnsi"/>
          <w:sz w:val="22"/>
          <w:szCs w:val="22"/>
        </w:rPr>
        <w:t>.</w:t>
      </w:r>
      <w:r w:rsidRPr="000F046C">
        <w:rPr>
          <w:rFonts w:asciiTheme="minorHAnsi" w:hAnsiTheme="minorHAnsi" w:cstheme="minorHAnsi"/>
          <w:sz w:val="22"/>
          <w:szCs w:val="22"/>
        </w:rPr>
        <w:t>liborianum.</w:t>
      </w:r>
      <w:r w:rsidR="003E26B7" w:rsidRPr="000F046C">
        <w:rPr>
          <w:rFonts w:asciiTheme="minorHAnsi" w:hAnsiTheme="minorHAnsi" w:cstheme="minorHAnsi"/>
          <w:sz w:val="22"/>
          <w:szCs w:val="22"/>
        </w:rPr>
        <w:t>de</w:t>
      </w:r>
    </w:p>
    <w:p w14:paraId="0B98F56F" w14:textId="163DDF43" w:rsidR="003E26B7" w:rsidRPr="000F046C" w:rsidRDefault="003E26B7" w:rsidP="000F046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Ingrid 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Bißwurm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 xml:space="preserve">: </w:t>
      </w:r>
      <w:r w:rsidR="00FD4273" w:rsidRPr="000F046C">
        <w:rPr>
          <w:rFonts w:asciiTheme="minorHAnsi" w:hAnsiTheme="minorHAnsi" w:cstheme="minorHAnsi"/>
          <w:sz w:val="22"/>
          <w:szCs w:val="22"/>
        </w:rPr>
        <w:t>Wie sehen wir Bilder, in denen sich menschliche Gewalt zeigt?</w:t>
      </w:r>
    </w:p>
    <w:p w14:paraId="182F5BB9" w14:textId="056E9B12" w:rsidR="00DE5CA0" w:rsidRPr="000F046C" w:rsidRDefault="00841FD1" w:rsidP="000F046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Sebastian 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Clauss</w:t>
      </w:r>
      <w:proofErr w:type="spellEnd"/>
      <w:r w:rsidR="00DE5CA0" w:rsidRPr="000F046C">
        <w:rPr>
          <w:rFonts w:asciiTheme="minorHAnsi" w:hAnsiTheme="minorHAnsi" w:cstheme="minorHAnsi"/>
          <w:sz w:val="22"/>
          <w:szCs w:val="22"/>
        </w:rPr>
        <w:t xml:space="preserve"> (Leitung) / Hans-Peter </w:t>
      </w:r>
      <w:proofErr w:type="spellStart"/>
      <w:r w:rsidR="00DE5CA0" w:rsidRPr="000F046C">
        <w:rPr>
          <w:rFonts w:asciiTheme="minorHAnsi" w:hAnsiTheme="minorHAnsi" w:cstheme="minorHAnsi"/>
          <w:sz w:val="22"/>
          <w:szCs w:val="22"/>
        </w:rPr>
        <w:t>Griewatz</w:t>
      </w:r>
      <w:proofErr w:type="spellEnd"/>
      <w:r w:rsidR="00DE5CA0" w:rsidRPr="000F046C">
        <w:rPr>
          <w:rFonts w:asciiTheme="minorHAnsi" w:hAnsiTheme="minorHAnsi" w:cstheme="minorHAnsi"/>
          <w:sz w:val="22"/>
          <w:szCs w:val="22"/>
        </w:rPr>
        <w:t xml:space="preserve"> (Mentor): Woran erkenne ich, dass ich spiele?</w:t>
      </w:r>
    </w:p>
    <w:p w14:paraId="21E68E18" w14:textId="5215A135" w:rsidR="003E26B7" w:rsidRPr="000F046C" w:rsidRDefault="00DE5CA0" w:rsidP="000F046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>Wolfgang Dinges: Was bedeutet: ‚Ich bin für diese Gruppe verantwortlich‘?</w:t>
      </w:r>
    </w:p>
    <w:p w14:paraId="3E102825" w14:textId="543F966A" w:rsidR="00DE5CA0" w:rsidRDefault="00DE5CA0" w:rsidP="000F046C">
      <w:pPr>
        <w:pStyle w:val="Listenabsatz"/>
        <w:numPr>
          <w:ilvl w:val="0"/>
          <w:numId w:val="19"/>
        </w:numPr>
        <w:pBdr>
          <w:bottom w:val="single" w:sz="4" w:space="1" w:color="auto"/>
        </w:pBdr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F046C">
        <w:rPr>
          <w:rFonts w:asciiTheme="minorHAnsi" w:hAnsiTheme="minorHAnsi" w:cstheme="minorHAnsi"/>
          <w:sz w:val="22"/>
          <w:szCs w:val="22"/>
        </w:rPr>
        <w:t xml:space="preserve">Katrin </w:t>
      </w:r>
      <w:proofErr w:type="spellStart"/>
      <w:r w:rsidRPr="000F046C">
        <w:rPr>
          <w:rFonts w:asciiTheme="minorHAnsi" w:hAnsiTheme="minorHAnsi" w:cstheme="minorHAnsi"/>
          <w:sz w:val="22"/>
          <w:szCs w:val="22"/>
        </w:rPr>
        <w:t>No</w:t>
      </w:r>
      <w:r w:rsidR="00FD4273" w:rsidRPr="000F046C">
        <w:rPr>
          <w:rFonts w:asciiTheme="minorHAnsi" w:hAnsiTheme="minorHAnsi" w:cstheme="minorHAnsi"/>
          <w:sz w:val="22"/>
          <w:szCs w:val="22"/>
        </w:rPr>
        <w:t>r</w:t>
      </w:r>
      <w:r w:rsidRPr="000F046C">
        <w:rPr>
          <w:rFonts w:asciiTheme="minorHAnsi" w:hAnsiTheme="minorHAnsi" w:cstheme="minorHAnsi"/>
          <w:sz w:val="22"/>
          <w:szCs w:val="22"/>
        </w:rPr>
        <w:t>tdorf</w:t>
      </w:r>
      <w:proofErr w:type="spellEnd"/>
      <w:r w:rsidRPr="000F046C">
        <w:rPr>
          <w:rFonts w:asciiTheme="minorHAnsi" w:hAnsiTheme="minorHAnsi" w:cstheme="minorHAnsi"/>
          <w:sz w:val="22"/>
          <w:szCs w:val="22"/>
        </w:rPr>
        <w:t>: Mathematisches Thema</w:t>
      </w:r>
    </w:p>
    <w:p w14:paraId="267A55B3" w14:textId="1E2A619C" w:rsidR="00780071" w:rsidRPr="000F046C" w:rsidRDefault="00780071" w:rsidP="000F046C">
      <w:pPr>
        <w:pStyle w:val="Listenabsatz"/>
        <w:numPr>
          <w:ilvl w:val="0"/>
          <w:numId w:val="19"/>
        </w:numPr>
        <w:pBdr>
          <w:bottom w:val="single" w:sz="4" w:space="1" w:color="auto"/>
        </w:pBdr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Veit Siegmund: </w:t>
      </w:r>
      <w:r w:rsidRPr="00780071">
        <w:rPr>
          <w:rFonts w:asciiTheme="minorHAnsi" w:hAnsiTheme="minorHAnsi" w:cstheme="minorHAnsi"/>
          <w:sz w:val="22"/>
          <w:szCs w:val="22"/>
        </w:rPr>
        <w:t>Was heißt, das richtige Maß zu finden?</w:t>
      </w:r>
    </w:p>
    <w:p w14:paraId="4E8CF416" w14:textId="24AE7103" w:rsidR="003E26B7" w:rsidRPr="00780071" w:rsidRDefault="003E26B7" w:rsidP="00896205">
      <w:pPr>
        <w:pBdr>
          <w:bottom w:val="single" w:sz="4" w:space="1" w:color="auto"/>
        </w:pBd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07CD719" w14:textId="7782D512" w:rsidR="003E26B7" w:rsidRPr="000F046C" w:rsidRDefault="009E1CAF" w:rsidP="00896205">
      <w:pPr>
        <w:numPr>
          <w:ilvl w:val="0"/>
          <w:numId w:val="8"/>
        </w:numPr>
        <w:spacing w:before="60" w:after="6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780071">
        <w:rPr>
          <w:rFonts w:asciiTheme="minorHAnsi" w:hAnsiTheme="minorHAnsi" w:cstheme="minorHAnsi"/>
          <w:sz w:val="22"/>
          <w:szCs w:val="22"/>
        </w:rPr>
        <w:t xml:space="preserve"> </w:t>
      </w:r>
      <w:r w:rsidR="003E26B7" w:rsidRPr="000F046C">
        <w:rPr>
          <w:rFonts w:asciiTheme="minorHAnsi" w:hAnsiTheme="minorHAnsi" w:cstheme="minorHAnsi"/>
          <w:sz w:val="22"/>
          <w:szCs w:val="22"/>
          <w:lang w:val="en-GB"/>
        </w:rPr>
        <w:t>Please indicate if you register for a Socratic Dialogue in English (use the sentence on the bottom of the preceding page).</w:t>
      </w:r>
    </w:p>
    <w:sectPr w:rsidR="003E26B7" w:rsidRPr="000F046C">
      <w:footerReference w:type="default" r:id="rId9"/>
      <w:headerReference w:type="first" r:id="rId10"/>
      <w:footerReference w:type="first" r:id="rId11"/>
      <w:pgSz w:w="11906" w:h="16838"/>
      <w:pgMar w:top="567" w:right="1021" w:bottom="623" w:left="1021" w:header="720" w:footer="56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8BC7" w14:textId="77777777" w:rsidR="00031C18" w:rsidRDefault="00031C18">
      <w:r>
        <w:separator/>
      </w:r>
    </w:p>
  </w:endnote>
  <w:endnote w:type="continuationSeparator" w:id="0">
    <w:p w14:paraId="0CEB3F58" w14:textId="77777777" w:rsidR="00031C18" w:rsidRDefault="000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0A08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Philosophisch-Politische Akademie e.V.</w:t>
    </w:r>
  </w:p>
  <w:p w14:paraId="4E00A3A8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Sparkasse KölnBonn, Kontonummer: 19 31 53 98 84; Bankleitzahl: 370 501 98; IBAN: DE16370501981931539884; BIC: COLSDE33XXX</w:t>
    </w:r>
  </w:p>
  <w:p w14:paraId="09933A34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PPA eingetragen im Vereinsregister des Amtsgerichts Bonn: VR 5799</w:t>
    </w:r>
  </w:p>
  <w:p w14:paraId="702C8C05" w14:textId="3EA2D93C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GSP eingetragen im Vereinsregister des Amtsgerichts Hannover: VR 6688</w:t>
    </w:r>
  </w:p>
  <w:p w14:paraId="08749B8E" w14:textId="086977F1" w:rsidR="00F15753" w:rsidRPr="00F15753" w:rsidRDefault="00F1575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  <w:lang w:val="en-US"/>
      </w:rPr>
    </w:pPr>
    <w:r w:rsidRPr="00F15753">
      <w:rPr>
        <w:rFonts w:ascii="Calibri Light" w:hAnsi="Calibri Light" w:cs="Calibri Light"/>
        <w:sz w:val="16"/>
        <w:szCs w:val="16"/>
        <w:lang w:val="en-US"/>
      </w:rPr>
      <w:t>SFCP, Registered Charity No. 313712 (UK)</w:t>
    </w:r>
  </w:p>
  <w:p w14:paraId="78047F51" w14:textId="77777777" w:rsidR="003E26B7" w:rsidRPr="00F15753" w:rsidRDefault="003E26B7">
    <w:pPr>
      <w:pStyle w:val="Fuzeile"/>
      <w:rPr>
        <w:rFonts w:ascii="Calibri Light" w:hAnsi="Calibri Light" w:cs="Calibri Light"/>
        <w:sz w:val="16"/>
        <w:szCs w:val="16"/>
        <w:lang w:val="en-US"/>
      </w:rPr>
    </w:pPr>
  </w:p>
  <w:p w14:paraId="5F954F05" w14:textId="77777777" w:rsidR="003E26B7" w:rsidRPr="00F15753" w:rsidRDefault="003E26B7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0869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Philosophisch-Politische Akademie e.V.</w:t>
    </w:r>
  </w:p>
  <w:p w14:paraId="6CC584E0" w14:textId="77777777" w:rsidR="003E26B7" w:rsidRPr="00F15753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Theme="majorHAnsi" w:hAnsiTheme="majorHAnsi" w:cstheme="majorHAnsi"/>
        <w:sz w:val="16"/>
        <w:szCs w:val="16"/>
      </w:rPr>
    </w:pPr>
    <w:r w:rsidRPr="00F15753">
      <w:rPr>
        <w:rFonts w:asciiTheme="majorHAnsi" w:hAnsiTheme="majorHAnsi" w:cstheme="majorHAnsi"/>
        <w:sz w:val="16"/>
        <w:szCs w:val="16"/>
      </w:rPr>
      <w:t>Sparkasse KölnBonn, Kontonummer: 19 31 53 98 84; Bankleitzahl: 370 501 98; IBAN: DE16370501981931539884; BIC: COLSDE33XXX</w:t>
    </w:r>
  </w:p>
  <w:p w14:paraId="70877251" w14:textId="77777777" w:rsidR="003E26B7" w:rsidRPr="00F15753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Theme="majorHAnsi" w:hAnsiTheme="majorHAnsi" w:cstheme="majorHAnsi"/>
        <w:sz w:val="16"/>
        <w:szCs w:val="16"/>
      </w:rPr>
    </w:pPr>
    <w:r w:rsidRPr="00F15753">
      <w:rPr>
        <w:rFonts w:asciiTheme="majorHAnsi" w:hAnsiTheme="majorHAnsi" w:cstheme="majorHAnsi"/>
        <w:sz w:val="16"/>
        <w:szCs w:val="16"/>
      </w:rPr>
      <w:t>PPA eingetragen im Vereinsregister des Amtsgerichts Bonn: VR 5799</w:t>
    </w:r>
  </w:p>
  <w:p w14:paraId="173991D4" w14:textId="6FB09A1B" w:rsidR="003E26B7" w:rsidRPr="00F15753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Theme="majorHAnsi" w:hAnsiTheme="majorHAnsi" w:cstheme="majorHAnsi"/>
        <w:sz w:val="16"/>
        <w:szCs w:val="16"/>
      </w:rPr>
    </w:pPr>
    <w:r w:rsidRPr="00F15753">
      <w:rPr>
        <w:rFonts w:asciiTheme="majorHAnsi" w:hAnsiTheme="majorHAnsi" w:cstheme="majorHAnsi"/>
        <w:sz w:val="16"/>
        <w:szCs w:val="16"/>
      </w:rPr>
      <w:t>GSP eingetragen im Vereinsregister des Amtsgerichts Hannover: VR 6688</w:t>
    </w:r>
    <w:r w:rsidR="00F15753" w:rsidRPr="00F15753">
      <w:rPr>
        <w:rFonts w:asciiTheme="majorHAnsi" w:hAnsiTheme="majorHAnsi" w:cstheme="majorHAnsi"/>
        <w:sz w:val="16"/>
        <w:szCs w:val="16"/>
      </w:rPr>
      <w:br/>
    </w:r>
    <w:r w:rsidR="00F15753" w:rsidRPr="00F15753">
      <w:rPr>
        <w:rFonts w:asciiTheme="majorHAnsi" w:hAnsiTheme="majorHAnsi" w:cstheme="majorHAnsi"/>
        <w:sz w:val="16"/>
        <w:szCs w:val="16"/>
      </w:rPr>
      <w:t xml:space="preserve">SFCP, Registered </w:t>
    </w:r>
    <w:proofErr w:type="spellStart"/>
    <w:r w:rsidR="00F15753" w:rsidRPr="00F15753">
      <w:rPr>
        <w:rFonts w:asciiTheme="majorHAnsi" w:hAnsiTheme="majorHAnsi" w:cstheme="majorHAnsi"/>
        <w:sz w:val="16"/>
        <w:szCs w:val="16"/>
      </w:rPr>
      <w:t>Charity</w:t>
    </w:r>
    <w:proofErr w:type="spellEnd"/>
    <w:r w:rsidR="00F15753" w:rsidRPr="00F15753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F15753" w:rsidRPr="00F15753">
      <w:rPr>
        <w:rFonts w:asciiTheme="majorHAnsi" w:hAnsiTheme="majorHAnsi" w:cstheme="majorHAnsi"/>
        <w:sz w:val="16"/>
        <w:szCs w:val="16"/>
      </w:rPr>
      <w:t>No</w:t>
    </w:r>
    <w:proofErr w:type="spellEnd"/>
    <w:r w:rsidR="00F15753" w:rsidRPr="00F15753">
      <w:rPr>
        <w:rFonts w:asciiTheme="majorHAnsi" w:hAnsiTheme="majorHAnsi" w:cstheme="majorHAnsi"/>
        <w:sz w:val="16"/>
        <w:szCs w:val="16"/>
      </w:rPr>
      <w:t>. 313712 (UK)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6E49" w14:textId="77777777" w:rsidR="00031C18" w:rsidRDefault="00031C18">
      <w:r>
        <w:separator/>
      </w:r>
    </w:p>
  </w:footnote>
  <w:footnote w:type="continuationSeparator" w:id="0">
    <w:p w14:paraId="1C25E4DE" w14:textId="77777777" w:rsidR="00031C18" w:rsidRDefault="0003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11E9" w14:textId="77777777" w:rsidR="003E26B7" w:rsidRPr="00ED3832" w:rsidRDefault="003E26B7">
    <w:pPr>
      <w:pStyle w:val="Kopfzeile"/>
      <w:jc w:val="right"/>
      <w:rPr>
        <w:rFonts w:ascii="Verdana" w:hAnsi="Verdana" w:cstheme="minorHAnsi"/>
        <w:b/>
        <w:sz w:val="28"/>
        <w:szCs w:val="28"/>
      </w:rPr>
    </w:pPr>
    <w:r w:rsidRPr="00ED3832">
      <w:rPr>
        <w:rFonts w:ascii="Verdana" w:hAnsi="Verdana" w:cstheme="minorHAnsi"/>
        <w:b/>
        <w:sz w:val="28"/>
        <w:szCs w:val="28"/>
      </w:rPr>
      <w:t>PP</w:t>
    </w:r>
    <w:r w:rsidRPr="00ED3832">
      <w:rPr>
        <w:rFonts w:ascii="Verdana" w:hAnsi="Verdana" w:cstheme="minorHAnsi"/>
        <w:b/>
        <w:color w:val="FF0000"/>
        <w:sz w:val="28"/>
        <w:szCs w:val="28"/>
      </w:rPr>
      <w:t>A</w:t>
    </w:r>
    <w:r w:rsidRPr="00ED3832">
      <w:rPr>
        <w:rFonts w:ascii="Verdana" w:hAnsi="Verdana" w:cstheme="minorHAnsi"/>
        <w:b/>
        <w:sz w:val="28"/>
        <w:szCs w:val="28"/>
      </w:rPr>
      <w:t xml:space="preserve">   GS</w:t>
    </w:r>
    <w:r w:rsidRPr="00ED3832">
      <w:rPr>
        <w:rFonts w:ascii="Verdana" w:hAnsi="Verdana" w:cstheme="minorHAnsi"/>
        <w:b/>
        <w:color w:val="FF0000"/>
        <w:sz w:val="28"/>
        <w:szCs w:val="28"/>
      </w:rPr>
      <w:t>P</w:t>
    </w:r>
    <w:r w:rsidRPr="00ED3832">
      <w:rPr>
        <w:rFonts w:ascii="Verdana" w:hAnsi="Verdana" w:cstheme="minorHAnsi"/>
        <w:b/>
        <w:sz w:val="28"/>
        <w:szCs w:val="28"/>
      </w:rPr>
      <w:t xml:space="preserve">   SFCP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511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835E2182"/>
    <w:name w:val="WW8Num32"/>
    <w:lvl w:ilvl="0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835E2182"/>
    <w:name w:val="WW8Num32"/>
    <w:lvl w:ilvl="0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835E2182"/>
    <w:name w:val="WW8Num3222"/>
    <w:lvl w:ilvl="0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5"/>
      <w:numFmt w:val="bullet"/>
      <w:lvlText w:val=""/>
      <w:lvlJc w:val="left"/>
      <w:pPr>
        <w:tabs>
          <w:tab w:val="num" w:pos="397"/>
        </w:tabs>
        <w:ind w:left="720" w:hanging="360"/>
      </w:pPr>
      <w:rPr>
        <w:rFonts w:ascii="Wingdings" w:hAnsi="Wingdings" w:cs="Wingdings" w:hint="default"/>
        <w:w w:val="80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0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b/>
        <w:w w:val="98"/>
        <w:sz w:val="22"/>
        <w:szCs w:val="22"/>
      </w:rPr>
    </w:lvl>
  </w:abstractNum>
  <w:abstractNum w:abstractNumId="8" w15:restartNumberingAfterBreak="0">
    <w:nsid w:val="13A67A4A"/>
    <w:multiLevelType w:val="hybridMultilevel"/>
    <w:tmpl w:val="E040995E"/>
    <w:name w:val="WW8Num32"/>
    <w:lvl w:ilvl="0" w:tplc="835E2182">
      <w:start w:val="5"/>
      <w:numFmt w:val="bullet"/>
      <w:lvlText w:val="■"/>
      <w:lvlJc w:val="left"/>
      <w:pPr>
        <w:tabs>
          <w:tab w:val="num" w:pos="397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86"/>
    <w:multiLevelType w:val="hybridMultilevel"/>
    <w:tmpl w:val="3C7CC8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211B"/>
    <w:multiLevelType w:val="hybridMultilevel"/>
    <w:tmpl w:val="6C545954"/>
    <w:name w:val="WW8Num322"/>
    <w:lvl w:ilvl="0" w:tplc="835E2182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65B"/>
    <w:multiLevelType w:val="hybridMultilevel"/>
    <w:tmpl w:val="80F6E5DE"/>
    <w:lvl w:ilvl="0" w:tplc="04070005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B6302"/>
    <w:multiLevelType w:val="hybridMultilevel"/>
    <w:tmpl w:val="0B86707E"/>
    <w:lvl w:ilvl="0" w:tplc="835E2182">
      <w:start w:val="5"/>
      <w:numFmt w:val="bullet"/>
      <w:lvlText w:val="■"/>
      <w:lvlJc w:val="left"/>
      <w:rPr>
        <w:rFonts w:ascii="Arial" w:hAnsi="Aria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6458"/>
    <w:multiLevelType w:val="hybridMultilevel"/>
    <w:tmpl w:val="A3A0B8B2"/>
    <w:name w:val="WW8Num3222"/>
    <w:lvl w:ilvl="0" w:tplc="835E2182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1192"/>
    <w:multiLevelType w:val="hybridMultilevel"/>
    <w:tmpl w:val="A12A3492"/>
    <w:lvl w:ilvl="0" w:tplc="04070005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F00E2"/>
    <w:multiLevelType w:val="hybridMultilevel"/>
    <w:tmpl w:val="383E2432"/>
    <w:lvl w:ilvl="0" w:tplc="04070005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C7319"/>
    <w:multiLevelType w:val="hybridMultilevel"/>
    <w:tmpl w:val="88688D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08BC"/>
    <w:multiLevelType w:val="hybridMultilevel"/>
    <w:tmpl w:val="9BE065E8"/>
    <w:lvl w:ilvl="0" w:tplc="835E2182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959CF"/>
    <w:multiLevelType w:val="hybridMultilevel"/>
    <w:tmpl w:val="5DC0FBE8"/>
    <w:lvl w:ilvl="0" w:tplc="835E2182">
      <w:start w:val="5"/>
      <w:numFmt w:val="bullet"/>
      <w:lvlText w:val="■"/>
      <w:lvlJc w:val="left"/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6"/>
    <w:rsid w:val="00024FF7"/>
    <w:rsid w:val="00031C18"/>
    <w:rsid w:val="000D383D"/>
    <w:rsid w:val="000E6842"/>
    <w:rsid w:val="000F046C"/>
    <w:rsid w:val="0014458C"/>
    <w:rsid w:val="001470AF"/>
    <w:rsid w:val="00153A5B"/>
    <w:rsid w:val="00185114"/>
    <w:rsid w:val="00187D54"/>
    <w:rsid w:val="001B1F74"/>
    <w:rsid w:val="00202F45"/>
    <w:rsid w:val="0022052C"/>
    <w:rsid w:val="00243C16"/>
    <w:rsid w:val="00296908"/>
    <w:rsid w:val="002B09CA"/>
    <w:rsid w:val="002E38B7"/>
    <w:rsid w:val="003303B2"/>
    <w:rsid w:val="003B548B"/>
    <w:rsid w:val="003E26B7"/>
    <w:rsid w:val="00421CF5"/>
    <w:rsid w:val="00434074"/>
    <w:rsid w:val="00480E01"/>
    <w:rsid w:val="00675712"/>
    <w:rsid w:val="006874E7"/>
    <w:rsid w:val="006D047B"/>
    <w:rsid w:val="00780071"/>
    <w:rsid w:val="00790620"/>
    <w:rsid w:val="007A39F3"/>
    <w:rsid w:val="00835944"/>
    <w:rsid w:val="00840A1E"/>
    <w:rsid w:val="00841FD1"/>
    <w:rsid w:val="00855308"/>
    <w:rsid w:val="00896205"/>
    <w:rsid w:val="00945274"/>
    <w:rsid w:val="00970DE5"/>
    <w:rsid w:val="009E1CAF"/>
    <w:rsid w:val="00AC5E09"/>
    <w:rsid w:val="00B83202"/>
    <w:rsid w:val="00BE44B6"/>
    <w:rsid w:val="00BF535D"/>
    <w:rsid w:val="00DD5DC5"/>
    <w:rsid w:val="00DE5CA0"/>
    <w:rsid w:val="00E01A62"/>
    <w:rsid w:val="00E036FC"/>
    <w:rsid w:val="00E039C6"/>
    <w:rsid w:val="00ED3832"/>
    <w:rsid w:val="00F15753"/>
    <w:rsid w:val="00F31BBE"/>
    <w:rsid w:val="00F60934"/>
    <w:rsid w:val="00F90CE2"/>
    <w:rsid w:val="00FC50DA"/>
    <w:rsid w:val="00FD205E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82314"/>
  <w15:chartTrackingRefBased/>
  <w15:docId w15:val="{59DF732B-6E4F-428C-A3CD-63753B7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Frutiger Light" w:hAnsi="Frutiger Light" w:cs="Frutiger Light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Frutiger Light" w:hAnsi="Frutiger Light" w:cs="Frutiger Light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Frutiger Light" w:hAnsi="Frutiger Light" w:cs="Frutiger Light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w w:val="99"/>
      <w:lang w:val="en-US"/>
    </w:rPr>
  </w:style>
  <w:style w:type="character" w:customStyle="1" w:styleId="WW8Num4z0">
    <w:name w:val="WW8Num4z0"/>
    <w:rPr>
      <w:rFonts w:ascii="Wingdings" w:hAnsi="Wingdings" w:cs="Wingdings" w:hint="default"/>
      <w:lang w:val="en-GB"/>
    </w:rPr>
  </w:style>
  <w:style w:type="character" w:customStyle="1" w:styleId="WW8Num5z0">
    <w:name w:val="WW8Num5z0"/>
    <w:rPr>
      <w:rFonts w:ascii="Wingdings" w:hAnsi="Wingdings" w:cs="Wingdings" w:hint="default"/>
      <w:w w:val="80"/>
      <w:sz w:val="16"/>
      <w:szCs w:val="16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eastAsia="Times New Roman" w:hAnsi="Wingdings" w:cs="Arial" w:hint="default"/>
      <w:b/>
      <w:w w:val="98"/>
      <w:sz w:val="22"/>
      <w:szCs w:val="22"/>
    </w:rPr>
  </w:style>
  <w:style w:type="character" w:customStyle="1" w:styleId="WW8Num9z0">
    <w:name w:val="WW8Num9z0"/>
    <w:rPr>
      <w:rFonts w:ascii="Wingdings" w:hAnsi="Wingdings" w:cs="Wingdings" w:hint="default"/>
      <w:sz w:val="22"/>
      <w:szCs w:val="22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 Light" w:eastAsia="Times New Roman" w:hAnsi="Calibri Light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eastAsia="Times New Roman" w:hAnsi="Wingdings" w:cs="Arial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bsatz-Standardschriftart1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styleId="HTMLZitat">
    <w:name w:val="HTML Cite"/>
    <w:rPr>
      <w:i/>
      <w:iCs/>
    </w:rPr>
  </w:style>
  <w:style w:type="character" w:customStyle="1" w:styleId="FuzeileZchn">
    <w:name w:val="Fußzeile Zchn"/>
    <w:basedOn w:val="Absatz-Standardschriftart1"/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customStyle="1" w:styleId="Aufzhlungszeichen2">
    <w:name w:val="Aufzählungszeichen2"/>
    <w:rPr>
      <w:rFonts w:ascii="OpenSymbol" w:eastAsia="OpenSymbol" w:hAnsi="OpenSymbol" w:cs="OpenSymbol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Frutiger Light" w:hAnsi="Frutiger Light" w:cs="Frutiger Light"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krper-Zeileneinzug">
    <w:name w:val="Body Text Indent"/>
    <w:basedOn w:val="Standard"/>
    <w:pPr>
      <w:ind w:left="708"/>
    </w:pPr>
    <w:rPr>
      <w:rFonts w:ascii="Frutiger Light" w:hAnsi="Frutiger Light" w:cs="Frutiger Light"/>
      <w:sz w:val="22"/>
    </w:rPr>
  </w:style>
  <w:style w:type="paragraph" w:customStyle="1" w:styleId="Textkrper21">
    <w:name w:val="Textkörper 21"/>
    <w:basedOn w:val="Standard"/>
    <w:pPr>
      <w:jc w:val="both"/>
    </w:pPr>
    <w:rPr>
      <w:rFonts w:ascii="Frutiger Light" w:hAnsi="Frutiger Light" w:cs="Frutiger Light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szeichen1">
    <w:name w:val="Aufzählungszeichen1"/>
    <w:basedOn w:val="Standard"/>
    <w:pPr>
      <w:numPr>
        <w:numId w:val="2"/>
      </w:numPr>
    </w:pPr>
  </w:style>
  <w:style w:type="paragraph" w:customStyle="1" w:styleId="Textkrper31">
    <w:name w:val="Textkörper 31"/>
    <w:basedOn w:val="Standard"/>
    <w:pPr>
      <w:jc w:val="center"/>
    </w:pPr>
    <w:rPr>
      <w:rFonts w:ascii="Frutiger Light" w:hAnsi="Frutiger Light" w:cs="Frutiger Light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KeinLeerraum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E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hs-springe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cdialogu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Freundinnen und Freunde des Sokratischen Gesprächs,</vt:lpstr>
    </vt:vector>
  </TitlesOfParts>
  <Company/>
  <LinksUpToDate>false</LinksUpToDate>
  <CharactersWithSpaces>4756</CharactersWithSpaces>
  <SharedDoc>false</SharedDoc>
  <HLinks>
    <vt:vector size="12" baseType="variant"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http://www.hvhs-springe.de/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http://www.frankenwarte.de/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Freundinnen und Freunde des Sokratischen Gesprächs,</dc:title>
  <dc:subject/>
  <dc:creator>Dr. Dieter Krohn</dc:creator>
  <cp:keywords/>
  <cp:lastModifiedBy>Peter Brune</cp:lastModifiedBy>
  <cp:revision>9</cp:revision>
  <cp:lastPrinted>2022-01-24T09:47:00Z</cp:lastPrinted>
  <dcterms:created xsi:type="dcterms:W3CDTF">2022-01-19T21:42:00Z</dcterms:created>
  <dcterms:modified xsi:type="dcterms:W3CDTF">2022-01-26T08:30:00Z</dcterms:modified>
</cp:coreProperties>
</file>